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DB6B5" w14:textId="77777777" w:rsidR="00E80353" w:rsidRDefault="00E80353" w:rsidP="00E80353">
      <w:pPr>
        <w:pStyle w:val="Heading2"/>
        <w:spacing w:before="78"/>
        <w:jc w:val="center"/>
      </w:pPr>
      <w:r>
        <w:t>CONTRACT DE SPONSORIZARE</w:t>
      </w:r>
    </w:p>
    <w:p w14:paraId="35E1D396" w14:textId="6D772215" w:rsidR="00696F46" w:rsidRDefault="00E80353" w:rsidP="00E80353">
      <w:pPr>
        <w:pStyle w:val="Heading2"/>
        <w:spacing w:before="78"/>
        <w:jc w:val="center"/>
      </w:pPr>
      <w:r>
        <w:t xml:space="preserve"> nr. ______ din data de _____________</w:t>
      </w:r>
    </w:p>
    <w:p w14:paraId="337EF27E" w14:textId="77777777" w:rsidR="00696F46" w:rsidRDefault="00696F46">
      <w:pPr>
        <w:pStyle w:val="BodyText"/>
        <w:rPr>
          <w:rFonts w:ascii="Arial"/>
          <w:b/>
          <w:sz w:val="26"/>
        </w:rPr>
      </w:pPr>
      <w:bookmarkStart w:id="0" w:name="_GoBack"/>
      <w:bookmarkEnd w:id="0"/>
    </w:p>
    <w:p w14:paraId="28298CD0" w14:textId="77777777" w:rsidR="00696F46" w:rsidRDefault="00696F46">
      <w:pPr>
        <w:pStyle w:val="BodyText"/>
        <w:rPr>
          <w:rFonts w:ascii="Arial"/>
          <w:b/>
          <w:sz w:val="26"/>
        </w:rPr>
      </w:pPr>
    </w:p>
    <w:p w14:paraId="5D0BD483" w14:textId="77777777" w:rsidR="00696F46" w:rsidRDefault="00696F46">
      <w:pPr>
        <w:pStyle w:val="BodyText"/>
        <w:rPr>
          <w:rFonts w:ascii="Arial"/>
          <w:b/>
          <w:sz w:val="26"/>
        </w:rPr>
      </w:pPr>
    </w:p>
    <w:p w14:paraId="29E49456" w14:textId="77777777" w:rsidR="00696F46" w:rsidRDefault="00696F46">
      <w:pPr>
        <w:pStyle w:val="BodyText"/>
        <w:rPr>
          <w:rFonts w:ascii="Arial"/>
          <w:b/>
          <w:sz w:val="26"/>
        </w:rPr>
      </w:pPr>
    </w:p>
    <w:p w14:paraId="411B6C8D" w14:textId="77777777" w:rsidR="00696F46" w:rsidRDefault="00696F46">
      <w:pPr>
        <w:pStyle w:val="BodyText"/>
        <w:spacing w:before="8"/>
        <w:rPr>
          <w:rFonts w:ascii="Arial"/>
          <w:b/>
          <w:sz w:val="20"/>
        </w:rPr>
      </w:pPr>
    </w:p>
    <w:p w14:paraId="542037BC" w14:textId="77777777" w:rsidR="00696F46" w:rsidRDefault="00E80353">
      <w:pPr>
        <w:pStyle w:val="ListParagraph"/>
        <w:numPr>
          <w:ilvl w:val="0"/>
          <w:numId w:val="1"/>
        </w:numPr>
        <w:tabs>
          <w:tab w:val="left" w:pos="906"/>
        </w:tabs>
        <w:rPr>
          <w:b/>
          <w:sz w:val="24"/>
        </w:rPr>
      </w:pPr>
      <w:r>
        <w:rPr>
          <w:b/>
          <w:sz w:val="24"/>
        </w:rPr>
        <w:t>PĂRŢILE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CONTRACTANTE</w:t>
      </w:r>
    </w:p>
    <w:p w14:paraId="73071151" w14:textId="77777777" w:rsidR="00696F46" w:rsidRDefault="00696F46">
      <w:pPr>
        <w:pStyle w:val="BodyText"/>
        <w:rPr>
          <w:rFonts w:ascii="Arial"/>
          <w:b/>
          <w:sz w:val="26"/>
        </w:rPr>
      </w:pPr>
    </w:p>
    <w:p w14:paraId="71305173" w14:textId="77777777" w:rsidR="00696F46" w:rsidRDefault="00696F46">
      <w:pPr>
        <w:pStyle w:val="BodyText"/>
        <w:rPr>
          <w:rFonts w:ascii="Arial"/>
          <w:b/>
          <w:sz w:val="26"/>
        </w:rPr>
      </w:pPr>
    </w:p>
    <w:p w14:paraId="65B1A0E3" w14:textId="77777777" w:rsidR="00696F46" w:rsidRDefault="00696F46">
      <w:pPr>
        <w:pStyle w:val="BodyText"/>
        <w:rPr>
          <w:rFonts w:ascii="Arial"/>
          <w:b/>
          <w:sz w:val="27"/>
        </w:rPr>
      </w:pPr>
    </w:p>
    <w:p w14:paraId="6A7604E5" w14:textId="7960DFE6" w:rsidR="00696F46" w:rsidRDefault="00E80353">
      <w:pPr>
        <w:pStyle w:val="BodyText"/>
        <w:spacing w:line="288" w:lineRule="auto"/>
        <w:ind w:left="307" w:right="215"/>
        <w:jc w:val="both"/>
      </w:pPr>
      <w:r>
        <w:t>Asociația</w:t>
      </w:r>
      <w:r>
        <w:rPr>
          <w:spacing w:val="-4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Earthling</w:t>
      </w:r>
      <w:r>
        <w:rPr>
          <w:spacing w:val="-15"/>
        </w:rPr>
        <w:t xml:space="preserve"> </w:t>
      </w:r>
      <w:r>
        <w:t>Romania</w:t>
      </w:r>
      <w:r>
        <w:rPr>
          <w:spacing w:val="-15"/>
        </w:rPr>
        <w:t xml:space="preserve"> </w:t>
      </w:r>
      <w:r>
        <w:t>(F.R.E.E.)</w:t>
      </w:r>
      <w:r>
        <w:rPr>
          <w:spacing w:val="-15"/>
        </w:rPr>
        <w:t xml:space="preserve"> </w:t>
      </w:r>
      <w:r>
        <w:t>cu</w:t>
      </w:r>
      <w:r>
        <w:rPr>
          <w:spacing w:val="-15"/>
        </w:rPr>
        <w:t xml:space="preserve"> </w:t>
      </w:r>
      <w:r>
        <w:t>sediul</w:t>
      </w:r>
      <w:r>
        <w:rPr>
          <w:spacing w:val="-15"/>
        </w:rPr>
        <w:t xml:space="preserve"> </w:t>
      </w:r>
      <w:r>
        <w:t>în</w:t>
      </w:r>
      <w:r>
        <w:rPr>
          <w:spacing w:val="-15"/>
        </w:rPr>
        <w:t xml:space="preserve"> </w:t>
      </w:r>
      <w:r>
        <w:t>Jud.</w:t>
      </w:r>
      <w:r>
        <w:rPr>
          <w:spacing w:val="-64"/>
        </w:rPr>
        <w:t xml:space="preserve"> </w:t>
      </w:r>
      <w:r>
        <w:t>Timiș, Mun.Timișoara, Str. Preot Alexandru Bălaș, Nr. 6-8, Et. 2, Ap. 12,</w:t>
      </w:r>
      <w:r w:rsidR="00973C81">
        <w:t xml:space="preserve"> </w:t>
      </w:r>
      <w:r w:rsidR="00973C81">
        <w:rPr>
          <w:rFonts w:ascii="Arial" w:hAnsi="Arial" w:cs="Arial"/>
          <w:color w:val="1D1C1D"/>
          <w:sz w:val="23"/>
          <w:szCs w:val="23"/>
        </w:rPr>
        <w:t>cont RO71BACX0000001541534000 deschis la Unicredit Bank Timisoara,</w:t>
      </w:r>
      <w:r>
        <w:t xml:space="preserve"> cod fiscal</w:t>
      </w:r>
      <w:r>
        <w:rPr>
          <w:spacing w:val="1"/>
        </w:rPr>
        <w:t xml:space="preserve"> </w:t>
      </w:r>
      <w:r>
        <w:rPr>
          <w:rFonts w:ascii="Arial" w:hAnsi="Arial"/>
          <w:b/>
          <w:w w:val="95"/>
        </w:rPr>
        <w:t>38020161</w:t>
      </w:r>
      <w:r>
        <w:rPr>
          <w:w w:val="95"/>
        </w:rPr>
        <w:t>, înregistrată la Judecătoria Timișoara sub nr. 88/ 27.06.2017</w:t>
      </w:r>
      <w:r w:rsidR="00973C81">
        <w:rPr>
          <w:w w:val="95"/>
        </w:rPr>
        <w:t>, email contact@freeanimals.ro</w:t>
      </w:r>
      <w:r>
        <w:rPr>
          <w:w w:val="95"/>
        </w:rPr>
        <w:t xml:space="preserve"> reprezentată de</w:t>
      </w:r>
      <w:r>
        <w:rPr>
          <w:spacing w:val="1"/>
          <w:w w:val="95"/>
        </w:rPr>
        <w:t xml:space="preserve"> </w:t>
      </w:r>
      <w:r>
        <w:t>domnul</w:t>
      </w:r>
      <w:r>
        <w:rPr>
          <w:spacing w:val="-8"/>
        </w:rPr>
        <w:t xml:space="preserve"> </w:t>
      </w:r>
      <w:r>
        <w:t>Daniel</w:t>
      </w:r>
      <w:r>
        <w:rPr>
          <w:spacing w:val="-8"/>
        </w:rPr>
        <w:t xml:space="preserve"> </w:t>
      </w:r>
      <w:r>
        <w:t>Constantin</w:t>
      </w:r>
      <w:r>
        <w:rPr>
          <w:spacing w:val="-8"/>
        </w:rPr>
        <w:t xml:space="preserve"> </w:t>
      </w:r>
      <w:r>
        <w:t>Ioniță,</w:t>
      </w:r>
      <w:r>
        <w:rPr>
          <w:spacing w:val="-8"/>
        </w:rPr>
        <w:t xml:space="preserve"> </w:t>
      </w:r>
      <w:r>
        <w:t>în</w:t>
      </w:r>
      <w:r>
        <w:rPr>
          <w:spacing w:val="-8"/>
        </w:rPr>
        <w:t xml:space="preserve"> </w:t>
      </w:r>
      <w:r>
        <w:t>calitate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BENEFICIAR</w:t>
      </w:r>
      <w:r>
        <w:rPr>
          <w:rFonts w:ascii="Arial" w:hAnsi="Arial"/>
          <w:b/>
          <w:spacing w:val="-8"/>
        </w:rPr>
        <w:t xml:space="preserve"> </w:t>
      </w:r>
      <w:r>
        <w:t>şi</w:t>
      </w:r>
    </w:p>
    <w:p w14:paraId="4CA6BCA0" w14:textId="77777777" w:rsidR="00696F46" w:rsidRDefault="00696F46">
      <w:pPr>
        <w:pStyle w:val="BodyText"/>
        <w:rPr>
          <w:sz w:val="26"/>
        </w:rPr>
      </w:pPr>
    </w:p>
    <w:p w14:paraId="339F347F" w14:textId="77777777" w:rsidR="00696F46" w:rsidRDefault="00696F46">
      <w:pPr>
        <w:pStyle w:val="BodyText"/>
        <w:rPr>
          <w:sz w:val="31"/>
        </w:rPr>
      </w:pPr>
    </w:p>
    <w:p w14:paraId="7DADB4F7" w14:textId="1F4E5EC8" w:rsidR="00696F46" w:rsidRDefault="00E80353">
      <w:pPr>
        <w:pStyle w:val="BodyText"/>
        <w:spacing w:line="283" w:lineRule="auto"/>
        <w:ind w:left="307" w:right="214"/>
        <w:jc w:val="both"/>
        <w:rPr>
          <w:rFonts w:ascii="Arial" w:hAnsi="Arial"/>
          <w:b/>
        </w:rPr>
      </w:pPr>
      <w:r>
        <w:t xml:space="preserve">Numele </w:t>
      </w:r>
      <w:r w:rsidR="00973C81">
        <w:t xml:space="preserve">...................................... </w:t>
      </w:r>
      <w:r>
        <w:t>cu sediul în</w:t>
      </w:r>
      <w:r w:rsidR="00973C81">
        <w:t xml:space="preserve"> ..................................</w:t>
      </w:r>
      <w:r>
        <w:t>,</w:t>
      </w:r>
      <w:r>
        <w:rPr>
          <w:spacing w:val="-13"/>
        </w:rPr>
        <w:t xml:space="preserve"> </w:t>
      </w:r>
      <w:r>
        <w:t>cod</w:t>
      </w:r>
      <w:r>
        <w:rPr>
          <w:spacing w:val="-13"/>
        </w:rPr>
        <w:t xml:space="preserve"> </w:t>
      </w:r>
      <w:r>
        <w:t>fiscal</w:t>
      </w:r>
      <w:r w:rsidR="00973C81">
        <w:rPr>
          <w:spacing w:val="-13"/>
        </w:rPr>
        <w:t xml:space="preserve"> ......................</w:t>
      </w:r>
      <w:r>
        <w:t>,</w:t>
      </w:r>
      <w:r>
        <w:rPr>
          <w:spacing w:val="-13"/>
        </w:rPr>
        <w:t xml:space="preserve"> </w:t>
      </w:r>
      <w:r>
        <w:t>înregistrată</w:t>
      </w:r>
      <w:r>
        <w:rPr>
          <w:spacing w:val="-1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Registrul Comerțului București sub nr. de ordine</w:t>
      </w:r>
      <w:r w:rsidR="00973C81">
        <w:t>.......................</w:t>
      </w:r>
      <w:r>
        <w:t>, cont bancar</w:t>
      </w:r>
      <w:r>
        <w:rPr>
          <w:spacing w:val="1"/>
        </w:rPr>
        <w:t xml:space="preserve"> </w:t>
      </w:r>
      <w:r w:rsidR="00973C81">
        <w:rPr>
          <w:rFonts w:ascii="Roboto" w:hAnsi="Roboto"/>
        </w:rPr>
        <w:t>....................................</w:t>
      </w:r>
      <w:r>
        <w:rPr>
          <w:rFonts w:ascii="Roboto" w:hAnsi="Roboto"/>
          <w:spacing w:val="6"/>
        </w:rPr>
        <w:t xml:space="preserve"> </w:t>
      </w:r>
      <w:r>
        <w:t>la</w:t>
      </w:r>
      <w:r>
        <w:rPr>
          <w:spacing w:val="-1"/>
        </w:rPr>
        <w:t xml:space="preserve"> </w:t>
      </w:r>
      <w:r w:rsidR="00973C81">
        <w:t>.........</w:t>
      </w:r>
      <w:r>
        <w:t>,</w:t>
      </w:r>
      <w:r>
        <w:rPr>
          <w:spacing w:val="66"/>
        </w:rPr>
        <w:t xml:space="preserve"> </w:t>
      </w:r>
      <w:r>
        <w:t>tel.</w:t>
      </w:r>
      <w:r>
        <w:rPr>
          <w:spacing w:val="-1"/>
        </w:rPr>
        <w:t xml:space="preserve"> </w:t>
      </w:r>
      <w:r w:rsidR="00973C81">
        <w:rPr>
          <w:rFonts w:ascii="Roboto" w:hAnsi="Roboto"/>
        </w:rPr>
        <w:t>..................</w:t>
      </w:r>
      <w:r>
        <w:t>,</w:t>
      </w:r>
      <w:r>
        <w:rPr>
          <w:spacing w:val="-13"/>
        </w:rPr>
        <w:t xml:space="preserve"> </w:t>
      </w:r>
      <w:r>
        <w:t>email</w:t>
      </w:r>
      <w:r w:rsidR="00973C81">
        <w:t>.........................,</w:t>
      </w:r>
      <w:r>
        <w:rPr>
          <w:spacing w:val="-65"/>
        </w:rPr>
        <w:t xml:space="preserve"> </w:t>
      </w:r>
      <w:r>
        <w:t>reprezentată de d</w:t>
      </w:r>
      <w:r w:rsidR="00973C81">
        <w:t>l./dna.</w:t>
      </w:r>
      <w:r>
        <w:t xml:space="preserve"> </w:t>
      </w:r>
      <w:r w:rsidR="00973C81">
        <w:rPr>
          <w:rFonts w:ascii="Arial" w:hAnsi="Arial"/>
          <w:b/>
        </w:rPr>
        <w:t>....................</w:t>
      </w:r>
      <w:r>
        <w:t xml:space="preserve">, având funcția de </w:t>
      </w:r>
      <w:r w:rsidR="00973C81">
        <w:t>................</w:t>
      </w:r>
      <w:r>
        <w:t>, în</w:t>
      </w:r>
      <w:r>
        <w:rPr>
          <w:spacing w:val="1"/>
        </w:rPr>
        <w:t xml:space="preserve"> </w:t>
      </w:r>
      <w:r>
        <w:t xml:space="preserve">calitate de </w:t>
      </w:r>
      <w:r>
        <w:rPr>
          <w:rFonts w:ascii="Arial" w:hAnsi="Arial"/>
          <w:b/>
        </w:rPr>
        <w:t>SPONSOR.</w:t>
      </w:r>
    </w:p>
    <w:p w14:paraId="0C0456DA" w14:textId="77777777" w:rsidR="00696F46" w:rsidRDefault="00696F46">
      <w:pPr>
        <w:pStyle w:val="BodyText"/>
        <w:rPr>
          <w:rFonts w:ascii="Arial"/>
          <w:b/>
          <w:sz w:val="26"/>
        </w:rPr>
      </w:pPr>
    </w:p>
    <w:p w14:paraId="1D84AB0F" w14:textId="77777777" w:rsidR="00696F46" w:rsidRDefault="00E80353">
      <w:pPr>
        <w:pStyle w:val="Heading2"/>
        <w:numPr>
          <w:ilvl w:val="0"/>
          <w:numId w:val="1"/>
        </w:numPr>
        <w:tabs>
          <w:tab w:val="left" w:pos="906"/>
        </w:tabs>
        <w:spacing w:before="189"/>
      </w:pPr>
      <w:r>
        <w:t>OBIECTUL</w:t>
      </w:r>
      <w:r>
        <w:rPr>
          <w:spacing w:val="-5"/>
        </w:rPr>
        <w:t xml:space="preserve"> </w:t>
      </w:r>
      <w:r>
        <w:t>CONTRACTULUI</w:t>
      </w:r>
    </w:p>
    <w:p w14:paraId="05A32B54" w14:textId="29CA2272" w:rsidR="00696F46" w:rsidRDefault="00E80353">
      <w:pPr>
        <w:pStyle w:val="BodyText"/>
        <w:spacing w:before="99" w:line="288" w:lineRule="auto"/>
        <w:ind w:left="187" w:right="112"/>
        <w:jc w:val="both"/>
      </w:pPr>
      <w:r>
        <w:t>ART.</w:t>
      </w:r>
      <w:r>
        <w:rPr>
          <w:spacing w:val="2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Obiectul</w:t>
      </w:r>
      <w:r>
        <w:rPr>
          <w:spacing w:val="-10"/>
        </w:rPr>
        <w:t xml:space="preserve"> </w:t>
      </w:r>
      <w:r>
        <w:t>contractului</w:t>
      </w:r>
      <w:r>
        <w:rPr>
          <w:spacing w:val="-11"/>
        </w:rPr>
        <w:t xml:space="preserve"> </w:t>
      </w:r>
      <w:r>
        <w:t>îl</w:t>
      </w:r>
      <w:r>
        <w:rPr>
          <w:spacing w:val="-10"/>
        </w:rPr>
        <w:t xml:space="preserve"> </w:t>
      </w:r>
      <w:r>
        <w:t>constituie</w:t>
      </w:r>
      <w:r>
        <w:rPr>
          <w:spacing w:val="-10"/>
        </w:rPr>
        <w:t xml:space="preserve"> </w:t>
      </w:r>
      <w:r>
        <w:t>oferirea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către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SPONSOR</w:t>
      </w:r>
      <w:r>
        <w:rPr>
          <w:rFonts w:ascii="Arial" w:hAnsi="Arial"/>
          <w:b/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sumei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 w:rsidR="00973C81" w:rsidRPr="00973C81">
        <w:rPr>
          <w:highlight w:val="yellow"/>
        </w:rPr>
        <w:t>........</w:t>
      </w:r>
      <w:r>
        <w:rPr>
          <w:spacing w:val="-11"/>
        </w:rPr>
        <w:t xml:space="preserve"> </w:t>
      </w:r>
      <w:r>
        <w:t>RON</w:t>
      </w:r>
      <w:r>
        <w:rPr>
          <w:spacing w:val="-64"/>
        </w:rPr>
        <w:t xml:space="preserve"> </w:t>
      </w:r>
      <w:r>
        <w:rPr>
          <w:w w:val="95"/>
        </w:rPr>
        <w:t xml:space="preserve">către </w:t>
      </w:r>
      <w:r>
        <w:rPr>
          <w:rFonts w:ascii="Arial" w:hAnsi="Arial"/>
          <w:b/>
          <w:w w:val="95"/>
        </w:rPr>
        <w:t>BENEFICIAR</w:t>
      </w:r>
      <w:r>
        <w:rPr>
          <w:w w:val="95"/>
        </w:rPr>
        <w:t>, sumă ce va folosită pentru proiectele asociației, în scopul ridicării</w:t>
      </w:r>
      <w:r>
        <w:rPr>
          <w:spacing w:val="1"/>
          <w:w w:val="95"/>
        </w:rPr>
        <w:t xml:space="preserve"> </w:t>
      </w:r>
      <w:r>
        <w:t>gradului de conștientizare a populației cu privire la drepturile animalelor, inclusiv pentru</w:t>
      </w:r>
      <w:r>
        <w:rPr>
          <w:spacing w:val="1"/>
        </w:rPr>
        <w:t xml:space="preserve"> </w:t>
      </w:r>
      <w:r>
        <w:t>acoperirea cos</w:t>
      </w:r>
      <w:r>
        <w:t>turilor de marketing.</w:t>
      </w:r>
    </w:p>
    <w:p w14:paraId="5FC1F6ED" w14:textId="77777777" w:rsidR="00696F46" w:rsidRDefault="00696F46">
      <w:pPr>
        <w:pStyle w:val="BodyText"/>
        <w:rPr>
          <w:sz w:val="26"/>
        </w:rPr>
      </w:pPr>
    </w:p>
    <w:p w14:paraId="2F2AD1E4" w14:textId="77777777" w:rsidR="00696F46" w:rsidRDefault="00E80353">
      <w:pPr>
        <w:pStyle w:val="Heading2"/>
        <w:numPr>
          <w:ilvl w:val="0"/>
          <w:numId w:val="1"/>
        </w:numPr>
        <w:tabs>
          <w:tab w:val="left" w:pos="906"/>
        </w:tabs>
        <w:spacing w:before="181"/>
      </w:pPr>
      <w:r>
        <w:t>DREPTURILE ŞI OBLIGAŢIILE PĂRŢILOR</w:t>
      </w:r>
    </w:p>
    <w:p w14:paraId="18C2F1F8" w14:textId="77777777" w:rsidR="00696F46" w:rsidRDefault="00E80353">
      <w:pPr>
        <w:pStyle w:val="BodyText"/>
        <w:spacing w:before="214" w:line="288" w:lineRule="auto"/>
        <w:ind w:left="307" w:right="220"/>
        <w:jc w:val="both"/>
      </w:pPr>
      <w:r>
        <w:rPr>
          <w:w w:val="90"/>
        </w:rPr>
        <w:t>ART.</w:t>
      </w:r>
      <w:r>
        <w:rPr>
          <w:spacing w:val="37"/>
          <w:w w:val="90"/>
        </w:rPr>
        <w:t xml:space="preserve"> </w:t>
      </w:r>
      <w:r>
        <w:rPr>
          <w:w w:val="90"/>
        </w:rPr>
        <w:t>2.1.</w:t>
      </w:r>
      <w:r>
        <w:rPr>
          <w:spacing w:val="37"/>
          <w:w w:val="90"/>
        </w:rPr>
        <w:t xml:space="preserve"> </w:t>
      </w:r>
      <w:r>
        <w:rPr>
          <w:rFonts w:ascii="Arial" w:hAnsi="Arial"/>
          <w:b/>
          <w:w w:val="90"/>
        </w:rPr>
        <w:t>SPONSORUL</w:t>
      </w:r>
      <w:r>
        <w:rPr>
          <w:rFonts w:ascii="Arial" w:hAnsi="Arial"/>
          <w:b/>
          <w:spacing w:val="37"/>
          <w:w w:val="90"/>
        </w:rPr>
        <w:t xml:space="preserve"> </w:t>
      </w:r>
      <w:r>
        <w:rPr>
          <w:w w:val="90"/>
        </w:rPr>
        <w:t>se</w:t>
      </w:r>
      <w:r>
        <w:rPr>
          <w:spacing w:val="37"/>
          <w:w w:val="90"/>
        </w:rPr>
        <w:t xml:space="preserve"> </w:t>
      </w:r>
      <w:r>
        <w:rPr>
          <w:w w:val="90"/>
        </w:rPr>
        <w:t>obligă</w:t>
      </w:r>
      <w:r>
        <w:rPr>
          <w:spacing w:val="37"/>
          <w:w w:val="90"/>
        </w:rPr>
        <w:t xml:space="preserve"> </w:t>
      </w:r>
      <w:r>
        <w:rPr>
          <w:w w:val="90"/>
        </w:rPr>
        <w:t>să</w:t>
      </w:r>
      <w:r>
        <w:rPr>
          <w:spacing w:val="37"/>
          <w:w w:val="90"/>
        </w:rPr>
        <w:t xml:space="preserve"> </w:t>
      </w:r>
      <w:r>
        <w:rPr>
          <w:w w:val="90"/>
        </w:rPr>
        <w:t>pună</w:t>
      </w:r>
      <w:r>
        <w:rPr>
          <w:spacing w:val="37"/>
          <w:w w:val="90"/>
        </w:rPr>
        <w:t xml:space="preserve"> </w:t>
      </w:r>
      <w:r>
        <w:rPr>
          <w:w w:val="90"/>
        </w:rPr>
        <w:t>la</w:t>
      </w:r>
      <w:r>
        <w:rPr>
          <w:spacing w:val="37"/>
          <w:w w:val="90"/>
        </w:rPr>
        <w:t xml:space="preserve"> </w:t>
      </w:r>
      <w:r>
        <w:rPr>
          <w:w w:val="90"/>
        </w:rPr>
        <w:t>dispoziţia</w:t>
      </w:r>
      <w:r>
        <w:rPr>
          <w:spacing w:val="19"/>
          <w:w w:val="90"/>
        </w:rPr>
        <w:t xml:space="preserve"> </w:t>
      </w:r>
      <w:r>
        <w:rPr>
          <w:w w:val="90"/>
        </w:rPr>
        <w:t>beneficiarului</w:t>
      </w:r>
      <w:r>
        <w:rPr>
          <w:spacing w:val="20"/>
          <w:w w:val="90"/>
        </w:rPr>
        <w:t xml:space="preserve"> </w:t>
      </w:r>
      <w:r>
        <w:rPr>
          <w:w w:val="90"/>
        </w:rPr>
        <w:t>suma</w:t>
      </w:r>
      <w:r>
        <w:rPr>
          <w:spacing w:val="19"/>
          <w:w w:val="90"/>
        </w:rPr>
        <w:t xml:space="preserve"> </w:t>
      </w:r>
      <w:r>
        <w:rPr>
          <w:w w:val="90"/>
        </w:rPr>
        <w:t>prevăzută</w:t>
      </w:r>
      <w:r>
        <w:rPr>
          <w:spacing w:val="19"/>
          <w:w w:val="90"/>
        </w:rPr>
        <w:t xml:space="preserve"> </w:t>
      </w:r>
      <w:r>
        <w:rPr>
          <w:w w:val="90"/>
        </w:rPr>
        <w:t>la</w:t>
      </w:r>
      <w:r>
        <w:rPr>
          <w:spacing w:val="-57"/>
          <w:w w:val="9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prezentului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numerar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bancar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contul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BENEFICIARULUI</w:t>
      </w:r>
      <w:r>
        <w:rPr>
          <w:rFonts w:ascii="Arial" w:hAnsi="Arial"/>
          <w:b/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RO71BACX0000001541534000</w:t>
      </w:r>
      <w:r>
        <w:rPr>
          <w:spacing w:val="1"/>
        </w:rPr>
        <w:t xml:space="preserve"> </w:t>
      </w:r>
      <w:r>
        <w:t>deschis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UniCredit</w:t>
      </w:r>
      <w:r>
        <w:rPr>
          <w:spacing w:val="1"/>
        </w:rPr>
        <w:t xml:space="preserve"> </w:t>
      </w:r>
      <w:r>
        <w:t>Bank</w:t>
      </w:r>
      <w:r>
        <w:rPr>
          <w:spacing w:val="-65"/>
        </w:rPr>
        <w:t xml:space="preserve"> </w:t>
      </w:r>
      <w:r>
        <w:t>Timișoara,</w:t>
      </w:r>
      <w:r>
        <w:rPr>
          <w:spacing w:val="-8"/>
        </w:rPr>
        <w:t xml:space="preserve"> </w:t>
      </w:r>
      <w:r>
        <w:t>Piața</w:t>
      </w:r>
      <w:r>
        <w:rPr>
          <w:spacing w:val="-7"/>
        </w:rPr>
        <w:t xml:space="preserve"> </w:t>
      </w:r>
      <w:r>
        <w:t>Victoriei</w:t>
      </w:r>
      <w:r>
        <w:rPr>
          <w:spacing w:val="-7"/>
        </w:rPr>
        <w:t xml:space="preserve"> </w:t>
      </w:r>
      <w:r>
        <w:t>nr.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până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30/09/2022</w:t>
      </w:r>
    </w:p>
    <w:p w14:paraId="09C97E47" w14:textId="77777777" w:rsidR="00696F46" w:rsidRDefault="00696F46">
      <w:pPr>
        <w:pStyle w:val="BodyText"/>
        <w:rPr>
          <w:sz w:val="26"/>
        </w:rPr>
      </w:pPr>
    </w:p>
    <w:p w14:paraId="11FE32B4" w14:textId="77777777" w:rsidR="00696F46" w:rsidRDefault="00E80353">
      <w:pPr>
        <w:pStyle w:val="BodyText"/>
        <w:spacing w:before="152" w:line="288" w:lineRule="auto"/>
        <w:ind w:left="187" w:right="109"/>
        <w:jc w:val="both"/>
      </w:pPr>
      <w:r>
        <w:t>ART. 2.2. BENEFICIARUL va utiliza suma sponsorizată în scopul arătat în prezentul</w:t>
      </w:r>
      <w:r>
        <w:rPr>
          <w:spacing w:val="1"/>
        </w:rPr>
        <w:t xml:space="preserve"> </w:t>
      </w:r>
      <w:r>
        <w:t>contract.</w:t>
      </w:r>
    </w:p>
    <w:p w14:paraId="5FEBCCC0" w14:textId="77777777" w:rsidR="00696F46" w:rsidRDefault="00696F46">
      <w:pPr>
        <w:pStyle w:val="BodyText"/>
        <w:spacing w:before="7"/>
        <w:rPr>
          <w:sz w:val="20"/>
        </w:rPr>
      </w:pPr>
    </w:p>
    <w:p w14:paraId="741AC5C7" w14:textId="77777777" w:rsidR="00696F46" w:rsidRDefault="00E80353">
      <w:pPr>
        <w:pStyle w:val="BodyText"/>
        <w:spacing w:line="288" w:lineRule="auto"/>
        <w:ind w:left="187" w:right="212"/>
        <w:jc w:val="both"/>
      </w:pPr>
      <w:r>
        <w:rPr>
          <w:w w:val="95"/>
        </w:rPr>
        <w:t>ART. 2.3. SPONSORUL ori BENEFICIARUL poate să aducă la cunoştinţă publicului</w:t>
      </w:r>
      <w:r>
        <w:rPr>
          <w:spacing w:val="1"/>
          <w:w w:val="95"/>
        </w:rPr>
        <w:t xml:space="preserve"> </w:t>
      </w:r>
      <w:r>
        <w:rPr>
          <w:spacing w:val="-1"/>
        </w:rPr>
        <w:t>sponsorizarea</w:t>
      </w:r>
      <w:r>
        <w:rPr>
          <w:spacing w:val="-5"/>
        </w:rPr>
        <w:t xml:space="preserve"> </w:t>
      </w:r>
      <w:r>
        <w:t>într-un</w:t>
      </w:r>
      <w:r>
        <w:rPr>
          <w:spacing w:val="-5"/>
        </w:rPr>
        <w:t xml:space="preserve"> </w:t>
      </w:r>
      <w:r>
        <w:t>mod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nu</w:t>
      </w:r>
      <w:r>
        <w:rPr>
          <w:spacing w:val="-5"/>
        </w:rPr>
        <w:t xml:space="preserve"> </w:t>
      </w:r>
      <w:r>
        <w:t>lezeze,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sau</w:t>
      </w:r>
      <w:r>
        <w:rPr>
          <w:spacing w:val="-16"/>
        </w:rPr>
        <w:t xml:space="preserve"> </w:t>
      </w:r>
      <w:r>
        <w:t>indirect,</w:t>
      </w:r>
      <w:r>
        <w:rPr>
          <w:spacing w:val="-16"/>
        </w:rPr>
        <w:t xml:space="preserve"> </w:t>
      </w:r>
      <w:r>
        <w:t>activitatea</w:t>
      </w:r>
      <w:r>
        <w:rPr>
          <w:spacing w:val="-16"/>
        </w:rPr>
        <w:t xml:space="preserve"> </w:t>
      </w:r>
      <w:r>
        <w:t>sponsorizată,</w:t>
      </w:r>
      <w:r>
        <w:rPr>
          <w:spacing w:val="-64"/>
        </w:rPr>
        <w:t xml:space="preserve"> </w:t>
      </w:r>
      <w:r>
        <w:t>bunele</w:t>
      </w:r>
      <w:r>
        <w:rPr>
          <w:spacing w:val="-5"/>
        </w:rPr>
        <w:t xml:space="preserve"> </w:t>
      </w:r>
      <w:r>
        <w:t>moravuri</w:t>
      </w:r>
      <w:r>
        <w:rPr>
          <w:spacing w:val="-5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ordinea</w:t>
      </w:r>
      <w:r>
        <w:rPr>
          <w:spacing w:val="-5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liniştea</w:t>
      </w:r>
      <w:r>
        <w:rPr>
          <w:spacing w:val="-4"/>
        </w:rPr>
        <w:t xml:space="preserve"> </w:t>
      </w:r>
      <w:r>
        <w:t>publică.</w:t>
      </w:r>
    </w:p>
    <w:p w14:paraId="42224FF0" w14:textId="77777777" w:rsidR="00696F46" w:rsidRDefault="00696F46">
      <w:pPr>
        <w:spacing w:line="288" w:lineRule="auto"/>
        <w:jc w:val="both"/>
        <w:sectPr w:rsidR="00696F46">
          <w:type w:val="continuous"/>
          <w:pgSz w:w="11920" w:h="16840"/>
          <w:pgMar w:top="1300" w:right="960" w:bottom="280" w:left="960" w:header="708" w:footer="708" w:gutter="0"/>
          <w:cols w:space="708"/>
        </w:sectPr>
      </w:pPr>
    </w:p>
    <w:p w14:paraId="396192B7" w14:textId="77777777" w:rsidR="00696F46" w:rsidRDefault="00E80353">
      <w:pPr>
        <w:pStyle w:val="Heading2"/>
        <w:numPr>
          <w:ilvl w:val="0"/>
          <w:numId w:val="1"/>
        </w:numPr>
        <w:tabs>
          <w:tab w:val="left" w:pos="906"/>
        </w:tabs>
        <w:spacing w:before="108"/>
      </w:pPr>
      <w:r>
        <w:rPr>
          <w:spacing w:val="-2"/>
        </w:rPr>
        <w:lastRenderedPageBreak/>
        <w:t>DURATA</w:t>
      </w:r>
      <w:r>
        <w:rPr>
          <w:spacing w:val="-15"/>
        </w:rPr>
        <w:t xml:space="preserve"> </w:t>
      </w:r>
      <w:r>
        <w:rPr>
          <w:spacing w:val="-1"/>
        </w:rPr>
        <w:t>CONTRACTU</w:t>
      </w:r>
      <w:r>
        <w:rPr>
          <w:spacing w:val="-1"/>
        </w:rPr>
        <w:t>LUI</w:t>
      </w:r>
    </w:p>
    <w:p w14:paraId="6F4638DD" w14:textId="1A36D4D5" w:rsidR="00696F46" w:rsidRDefault="00E80353">
      <w:pPr>
        <w:pStyle w:val="BodyText"/>
        <w:spacing w:before="214" w:line="290" w:lineRule="auto"/>
        <w:ind w:left="187" w:right="116"/>
        <w:jc w:val="both"/>
      </w:pPr>
      <w:r>
        <w:t xml:space="preserve">ART. 4. Durata contractului este de la data semnării până la data de </w:t>
      </w:r>
      <w:r w:rsidR="0075075D" w:rsidRPr="0075075D">
        <w:rPr>
          <w:highlight w:val="yellow"/>
        </w:rPr>
        <w:t>.................</w:t>
      </w:r>
      <w:r>
        <w:t>, cu</w:t>
      </w:r>
      <w:r>
        <w:rPr>
          <w:spacing w:val="1"/>
        </w:rPr>
        <w:t xml:space="preserve"> </w:t>
      </w:r>
      <w:r>
        <w:t>posibilitatea</w:t>
      </w:r>
      <w:r>
        <w:rPr>
          <w:spacing w:val="-6"/>
        </w:rPr>
        <w:t xml:space="preserve"> </w:t>
      </w:r>
      <w:r>
        <w:t>prelungirii</w:t>
      </w:r>
      <w:r>
        <w:rPr>
          <w:spacing w:val="-5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urmare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acordului</w:t>
      </w:r>
      <w:r>
        <w:rPr>
          <w:spacing w:val="-6"/>
        </w:rPr>
        <w:t xml:space="preserve"> </w:t>
      </w:r>
      <w:r>
        <w:t>ambelor</w:t>
      </w:r>
      <w:r>
        <w:rPr>
          <w:spacing w:val="-5"/>
        </w:rPr>
        <w:t xml:space="preserve"> </w:t>
      </w:r>
      <w:r>
        <w:t>părţi.</w:t>
      </w:r>
    </w:p>
    <w:p w14:paraId="740073F0" w14:textId="77777777" w:rsidR="00696F46" w:rsidRDefault="00696F46">
      <w:pPr>
        <w:pStyle w:val="BodyText"/>
        <w:spacing w:before="7"/>
        <w:rPr>
          <w:sz w:val="20"/>
        </w:rPr>
      </w:pPr>
    </w:p>
    <w:p w14:paraId="506CAF8E" w14:textId="77777777" w:rsidR="00696F46" w:rsidRDefault="00E80353">
      <w:pPr>
        <w:pStyle w:val="Heading2"/>
        <w:jc w:val="both"/>
      </w:pPr>
      <w:r>
        <w:t>F . CONFLICTE ŞI LITIGII</w:t>
      </w:r>
    </w:p>
    <w:p w14:paraId="7497ADAE" w14:textId="77777777" w:rsidR="00696F46" w:rsidRDefault="00E80353">
      <w:pPr>
        <w:pStyle w:val="BodyText"/>
        <w:spacing w:before="214" w:line="288" w:lineRule="auto"/>
        <w:ind w:left="187" w:right="111"/>
        <w:jc w:val="both"/>
      </w:pPr>
      <w:r>
        <w:rPr>
          <w:w w:val="95"/>
        </w:rPr>
        <w:t>ART. 5.1. Părţile au convenit ca toate neînţelegerile privind validi</w:t>
      </w:r>
      <w:r>
        <w:rPr>
          <w:w w:val="95"/>
        </w:rPr>
        <w:t>tatea prezentului contract</w:t>
      </w:r>
      <w:r>
        <w:rPr>
          <w:spacing w:val="1"/>
          <w:w w:val="95"/>
        </w:rPr>
        <w:t xml:space="preserve"> </w:t>
      </w:r>
      <w:r>
        <w:t>sau rezultate din interpretarea, executarea sau încetarea acestuia să fie rezolvate pe cale</w:t>
      </w:r>
      <w:r>
        <w:rPr>
          <w:spacing w:val="1"/>
        </w:rPr>
        <w:t xml:space="preserve"> </w:t>
      </w:r>
      <w:r>
        <w:t>amiabilă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reprezentanţii</w:t>
      </w:r>
      <w:r>
        <w:rPr>
          <w:spacing w:val="-3"/>
        </w:rPr>
        <w:t xml:space="preserve"> </w:t>
      </w:r>
      <w:r>
        <w:t>lor.</w:t>
      </w:r>
    </w:p>
    <w:p w14:paraId="79EED6E8" w14:textId="77777777" w:rsidR="00696F46" w:rsidRDefault="00696F46">
      <w:pPr>
        <w:pStyle w:val="BodyText"/>
        <w:rPr>
          <w:sz w:val="21"/>
        </w:rPr>
      </w:pPr>
    </w:p>
    <w:p w14:paraId="5AB7754B" w14:textId="77777777" w:rsidR="00696F46" w:rsidRDefault="00E80353">
      <w:pPr>
        <w:pStyle w:val="BodyText"/>
        <w:spacing w:line="288" w:lineRule="auto"/>
        <w:ind w:left="187" w:right="113"/>
        <w:jc w:val="both"/>
      </w:pPr>
      <w:r>
        <w:rPr>
          <w:spacing w:val="-1"/>
        </w:rPr>
        <w:t>ART.</w:t>
      </w:r>
      <w:r>
        <w:rPr>
          <w:spacing w:val="-4"/>
        </w:rPr>
        <w:t xml:space="preserve"> </w:t>
      </w:r>
      <w:r>
        <w:rPr>
          <w:spacing w:val="-1"/>
        </w:rPr>
        <w:t>5.2.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cazul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posibilă</w:t>
      </w:r>
      <w:r>
        <w:rPr>
          <w:spacing w:val="-3"/>
        </w:rPr>
        <w:t xml:space="preserve"> </w:t>
      </w:r>
      <w:r>
        <w:rPr>
          <w:spacing w:val="-1"/>
        </w:rPr>
        <w:t>rezolvarea</w:t>
      </w:r>
      <w:r>
        <w:rPr>
          <w:spacing w:val="-4"/>
        </w:rPr>
        <w:t xml:space="preserve"> </w:t>
      </w:r>
      <w:r>
        <w:rPr>
          <w:spacing w:val="-1"/>
        </w:rPr>
        <w:t>litigiilor</w:t>
      </w:r>
      <w:r>
        <w:rPr>
          <w:spacing w:val="-3"/>
        </w:rPr>
        <w:t xml:space="preserve"> </w:t>
      </w:r>
      <w:r>
        <w:t>pe</w:t>
      </w:r>
      <w:r>
        <w:rPr>
          <w:spacing w:val="-13"/>
        </w:rPr>
        <w:t xml:space="preserve"> </w:t>
      </w:r>
      <w:r>
        <w:t>cale</w:t>
      </w:r>
      <w:r>
        <w:rPr>
          <w:spacing w:val="-13"/>
        </w:rPr>
        <w:t xml:space="preserve"> </w:t>
      </w:r>
      <w:r>
        <w:t>amiabilă,</w:t>
      </w:r>
      <w:r>
        <w:rPr>
          <w:spacing w:val="-13"/>
        </w:rPr>
        <w:t xml:space="preserve"> </w:t>
      </w:r>
      <w:r>
        <w:t>părţile</w:t>
      </w:r>
      <w:r>
        <w:rPr>
          <w:spacing w:val="-13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vor</w:t>
      </w:r>
      <w:r>
        <w:rPr>
          <w:spacing w:val="-6"/>
        </w:rPr>
        <w:t xml:space="preserve"> </w:t>
      </w:r>
      <w:r>
        <w:t>adresa</w:t>
      </w:r>
      <w:r>
        <w:rPr>
          <w:spacing w:val="-5"/>
        </w:rPr>
        <w:t xml:space="preserve"> </w:t>
      </w:r>
      <w:r>
        <w:t>instanţelor</w:t>
      </w:r>
      <w:r>
        <w:rPr>
          <w:spacing w:val="-6"/>
        </w:rPr>
        <w:t xml:space="preserve"> </w:t>
      </w:r>
      <w:r>
        <w:t>judecătoreşti</w:t>
      </w:r>
      <w:r>
        <w:rPr>
          <w:spacing w:val="-6"/>
        </w:rPr>
        <w:t xml:space="preserve"> </w:t>
      </w:r>
      <w:r>
        <w:t>competente.</w:t>
      </w:r>
    </w:p>
    <w:p w14:paraId="4B1BB78E" w14:textId="77777777" w:rsidR="00696F46" w:rsidRDefault="00696F46">
      <w:pPr>
        <w:pStyle w:val="BodyText"/>
        <w:rPr>
          <w:sz w:val="26"/>
        </w:rPr>
      </w:pPr>
    </w:p>
    <w:p w14:paraId="015D9F5A" w14:textId="77777777" w:rsidR="00696F46" w:rsidRDefault="00E80353">
      <w:pPr>
        <w:pStyle w:val="Heading2"/>
        <w:spacing w:before="178"/>
      </w:pPr>
      <w:r>
        <w:t>G.</w:t>
      </w:r>
      <w:r>
        <w:rPr>
          <w:spacing w:val="-3"/>
        </w:rPr>
        <w:t xml:space="preserve"> </w:t>
      </w:r>
      <w:r>
        <w:t>PRELUCRAREA</w:t>
      </w:r>
      <w:r>
        <w:rPr>
          <w:spacing w:val="-12"/>
        </w:rPr>
        <w:t xml:space="preserve"> </w:t>
      </w:r>
      <w:r>
        <w:t>DATELOR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CARACTER</w:t>
      </w:r>
      <w:r>
        <w:rPr>
          <w:spacing w:val="-3"/>
        </w:rPr>
        <w:t xml:space="preserve"> </w:t>
      </w:r>
      <w:r>
        <w:t>PERSONAL</w:t>
      </w:r>
    </w:p>
    <w:p w14:paraId="7FB6EE39" w14:textId="77777777" w:rsidR="00696F46" w:rsidRDefault="00E80353">
      <w:pPr>
        <w:pStyle w:val="BodyText"/>
        <w:spacing w:before="215" w:line="288" w:lineRule="auto"/>
        <w:ind w:left="307" w:right="213"/>
        <w:jc w:val="both"/>
      </w:pPr>
      <w:r>
        <w:rPr>
          <w:w w:val="95"/>
        </w:rPr>
        <w:t>ART. 6.1. Părțile se obligă să prelucreze datele cu caracter personal obținute în virtutea</w:t>
      </w:r>
      <w:r>
        <w:rPr>
          <w:spacing w:val="-61"/>
          <w:w w:val="95"/>
        </w:rPr>
        <w:t xml:space="preserve"> </w:t>
      </w:r>
      <w:r>
        <w:t>executării prezentului Contract cu respectarea principiilor prevăzute de le</w:t>
      </w:r>
      <w:r>
        <w:t>gislația în</w:t>
      </w:r>
      <w:r>
        <w:rPr>
          <w:spacing w:val="1"/>
        </w:rPr>
        <w:t xml:space="preserve"> </w:t>
      </w:r>
      <w:r>
        <w:rPr>
          <w:w w:val="90"/>
        </w:rPr>
        <w:t>materie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protecția</w:t>
      </w:r>
      <w:r>
        <w:rPr>
          <w:spacing w:val="1"/>
          <w:w w:val="90"/>
        </w:rPr>
        <w:t xml:space="preserve"> </w:t>
      </w:r>
      <w:r>
        <w:rPr>
          <w:w w:val="90"/>
        </w:rPr>
        <w:t>datelor</w:t>
      </w:r>
      <w:r>
        <w:rPr>
          <w:spacing w:val="1"/>
          <w:w w:val="90"/>
        </w:rPr>
        <w:t xml:space="preserve"> </w:t>
      </w:r>
      <w:r>
        <w:rPr>
          <w:w w:val="90"/>
        </w:rPr>
        <w:t>(principiul</w:t>
      </w:r>
      <w:r>
        <w:rPr>
          <w:spacing w:val="1"/>
          <w:w w:val="90"/>
        </w:rPr>
        <w:t xml:space="preserve"> </w:t>
      </w:r>
      <w:r>
        <w:rPr>
          <w:w w:val="90"/>
        </w:rPr>
        <w:t>legalității,</w:t>
      </w:r>
      <w:r>
        <w:rPr>
          <w:spacing w:val="1"/>
          <w:w w:val="90"/>
        </w:rPr>
        <w:t xml:space="preserve"> </w:t>
      </w:r>
      <w:r>
        <w:rPr>
          <w:w w:val="90"/>
        </w:rPr>
        <w:t>echității,</w:t>
      </w:r>
      <w:r>
        <w:rPr>
          <w:spacing w:val="1"/>
          <w:w w:val="90"/>
        </w:rPr>
        <w:t xml:space="preserve"> </w:t>
      </w:r>
      <w:r>
        <w:rPr>
          <w:w w:val="90"/>
        </w:rPr>
        <w:t>transparenței,</w:t>
      </w:r>
      <w:r>
        <w:rPr>
          <w:spacing w:val="1"/>
          <w:w w:val="90"/>
        </w:rPr>
        <w:t xml:space="preserve"> </w:t>
      </w:r>
      <w:r>
        <w:rPr>
          <w:w w:val="90"/>
        </w:rPr>
        <w:t>exactității,</w:t>
      </w:r>
      <w:r>
        <w:rPr>
          <w:spacing w:val="1"/>
          <w:w w:val="90"/>
        </w:rPr>
        <w:t xml:space="preserve"> </w:t>
      </w:r>
      <w:r>
        <w:rPr>
          <w:w w:val="95"/>
        </w:rPr>
        <w:t>responsabilității, limitării legate de scop și de stocare). În sensul dispozițiilor prezentului</w:t>
      </w:r>
      <w:r>
        <w:rPr>
          <w:spacing w:val="-61"/>
          <w:w w:val="95"/>
        </w:rPr>
        <w:t xml:space="preserve"> </w:t>
      </w:r>
      <w:r>
        <w:t xml:space="preserve">Contract, datele care fac obiectul prelucrării se pot </w:t>
      </w:r>
      <w:r>
        <w:t>referi la: nume, prenume, funcție,</w:t>
      </w:r>
      <w:r>
        <w:rPr>
          <w:spacing w:val="1"/>
        </w:rPr>
        <w:t xml:space="preserve"> </w:t>
      </w:r>
      <w:r>
        <w:t>adresă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e-</w:t>
      </w:r>
      <w:r>
        <w:rPr>
          <w:spacing w:val="-3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număr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telefon.</w:t>
      </w:r>
    </w:p>
    <w:p w14:paraId="27DDF932" w14:textId="77777777" w:rsidR="00696F46" w:rsidRDefault="00E80353">
      <w:pPr>
        <w:pStyle w:val="BodyText"/>
        <w:spacing w:before="117" w:line="288" w:lineRule="auto"/>
        <w:ind w:left="307" w:right="215"/>
        <w:jc w:val="both"/>
      </w:pPr>
      <w:r>
        <w:t>ART.</w:t>
      </w:r>
      <w:r>
        <w:rPr>
          <w:spacing w:val="1"/>
        </w:rPr>
        <w:t xml:space="preserve"> </w:t>
      </w:r>
      <w:r>
        <w:t>6.2.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prelucrării</w:t>
      </w:r>
      <w:r>
        <w:rPr>
          <w:spacing w:val="1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reprezentat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executarea</w:t>
      </w:r>
      <w:r>
        <w:rPr>
          <w:spacing w:val="1"/>
        </w:rPr>
        <w:t xml:space="preserve"> </w:t>
      </w:r>
      <w:r>
        <w:t>dispozițiilor</w:t>
      </w:r>
      <w:r>
        <w:rPr>
          <w:spacing w:val="1"/>
        </w:rPr>
        <w:t xml:space="preserve"> </w:t>
      </w:r>
      <w:r>
        <w:t>prezentului</w:t>
      </w:r>
      <w:r>
        <w:rPr>
          <w:spacing w:val="3"/>
        </w:rPr>
        <w:t xml:space="preserve"> </w:t>
      </w:r>
      <w:r>
        <w:t>Contract.</w:t>
      </w:r>
      <w:r>
        <w:rPr>
          <w:spacing w:val="3"/>
        </w:rPr>
        <w:t xml:space="preserve"> </w:t>
      </w:r>
      <w:r>
        <w:t>Prelucrarea</w:t>
      </w:r>
      <w:r>
        <w:rPr>
          <w:spacing w:val="3"/>
        </w:rPr>
        <w:t xml:space="preserve"> </w:t>
      </w:r>
      <w:r>
        <w:t>nu</w:t>
      </w:r>
      <w:r>
        <w:rPr>
          <w:spacing w:val="-8"/>
        </w:rPr>
        <w:t xml:space="preserve"> </w:t>
      </w:r>
      <w:r>
        <w:t>poate</w:t>
      </w:r>
      <w:r>
        <w:rPr>
          <w:spacing w:val="-8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extinsă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alte</w:t>
      </w:r>
      <w:r>
        <w:rPr>
          <w:spacing w:val="-7"/>
        </w:rPr>
        <w:t xml:space="preserve"> </w:t>
      </w:r>
      <w:r>
        <w:t>scopuri,</w:t>
      </w:r>
      <w:r>
        <w:rPr>
          <w:spacing w:val="-8"/>
        </w:rPr>
        <w:t xml:space="preserve"> </w:t>
      </w:r>
      <w:r>
        <w:t>cu</w:t>
      </w:r>
      <w:r>
        <w:rPr>
          <w:spacing w:val="-8"/>
        </w:rPr>
        <w:t xml:space="preserve"> </w:t>
      </w:r>
      <w:r>
        <w:t>excepția</w:t>
      </w:r>
      <w:r>
        <w:rPr>
          <w:spacing w:val="-8"/>
        </w:rPr>
        <w:t xml:space="preserve"> </w:t>
      </w:r>
      <w:r>
        <w:t>cazului</w:t>
      </w:r>
      <w:r>
        <w:rPr>
          <w:spacing w:val="-64"/>
        </w:rPr>
        <w:t xml:space="preserve"> </w:t>
      </w:r>
      <w:r>
        <w:rPr>
          <w:w w:val="90"/>
        </w:rPr>
        <w:t>în</w:t>
      </w:r>
      <w:r>
        <w:rPr>
          <w:spacing w:val="5"/>
          <w:w w:val="90"/>
        </w:rPr>
        <w:t xml:space="preserve"> </w:t>
      </w:r>
      <w:r>
        <w:rPr>
          <w:w w:val="90"/>
        </w:rPr>
        <w:t>care</w:t>
      </w:r>
      <w:r>
        <w:rPr>
          <w:spacing w:val="5"/>
          <w:w w:val="90"/>
        </w:rPr>
        <w:t xml:space="preserve"> </w:t>
      </w:r>
      <w:r>
        <w:rPr>
          <w:w w:val="90"/>
        </w:rPr>
        <w:t>Păr</w:t>
      </w:r>
      <w:r>
        <w:rPr>
          <w:w w:val="90"/>
        </w:rPr>
        <w:t>ț</w:t>
      </w:r>
      <w:r>
        <w:rPr>
          <w:w w:val="90"/>
        </w:rPr>
        <w:t>ile</w:t>
      </w:r>
      <w:r>
        <w:rPr>
          <w:spacing w:val="-6"/>
          <w:w w:val="90"/>
        </w:rPr>
        <w:t xml:space="preserve"> </w:t>
      </w:r>
      <w:r>
        <w:rPr>
          <w:w w:val="90"/>
        </w:rPr>
        <w:t>convin</w:t>
      </w:r>
      <w:r>
        <w:rPr>
          <w:spacing w:val="-7"/>
          <w:w w:val="90"/>
        </w:rPr>
        <w:t xml:space="preserve"> </w:t>
      </w:r>
      <w:r>
        <w:rPr>
          <w:w w:val="90"/>
        </w:rPr>
        <w:t>în</w:t>
      </w:r>
      <w:r>
        <w:rPr>
          <w:spacing w:val="-7"/>
          <w:w w:val="90"/>
        </w:rPr>
        <w:t xml:space="preserve"> </w:t>
      </w:r>
      <w:r>
        <w:rPr>
          <w:w w:val="90"/>
        </w:rPr>
        <w:t>mod</w:t>
      </w:r>
      <w:r>
        <w:rPr>
          <w:spacing w:val="-6"/>
          <w:w w:val="90"/>
        </w:rPr>
        <w:t xml:space="preserve"> </w:t>
      </w:r>
      <w:r>
        <w:rPr>
          <w:w w:val="90"/>
        </w:rPr>
        <w:t>expres</w:t>
      </w:r>
      <w:r>
        <w:rPr>
          <w:spacing w:val="-7"/>
          <w:w w:val="90"/>
        </w:rPr>
        <w:t xml:space="preserve"> </w:t>
      </w:r>
      <w:r>
        <w:rPr>
          <w:w w:val="90"/>
        </w:rPr>
        <w:t>sau</w:t>
      </w:r>
      <w:r>
        <w:rPr>
          <w:spacing w:val="-6"/>
          <w:w w:val="90"/>
        </w:rPr>
        <w:t xml:space="preserve"> </w:t>
      </w:r>
      <w:r>
        <w:rPr>
          <w:w w:val="90"/>
        </w:rPr>
        <w:t>există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obligație</w:t>
      </w:r>
      <w:r>
        <w:rPr>
          <w:spacing w:val="-6"/>
          <w:w w:val="90"/>
        </w:rPr>
        <w:t xml:space="preserve"> </w:t>
      </w:r>
      <w:r>
        <w:rPr>
          <w:w w:val="90"/>
        </w:rPr>
        <w:t>legală</w:t>
      </w:r>
      <w:r>
        <w:rPr>
          <w:spacing w:val="-7"/>
          <w:w w:val="90"/>
        </w:rPr>
        <w:t xml:space="preserve"> </w:t>
      </w:r>
      <w:r>
        <w:rPr>
          <w:w w:val="90"/>
        </w:rPr>
        <w:t>care</w:t>
      </w:r>
      <w:r>
        <w:rPr>
          <w:spacing w:val="-7"/>
          <w:w w:val="90"/>
        </w:rPr>
        <w:t xml:space="preserve"> </w:t>
      </w:r>
      <w:r>
        <w:rPr>
          <w:w w:val="90"/>
        </w:rPr>
        <w:t>dă</w:t>
      </w:r>
      <w:r>
        <w:rPr>
          <w:spacing w:val="-6"/>
          <w:w w:val="90"/>
        </w:rPr>
        <w:t xml:space="preserve"> </w:t>
      </w:r>
      <w:r>
        <w:rPr>
          <w:w w:val="90"/>
        </w:rPr>
        <w:t>dreptul</w:t>
      </w:r>
      <w:r>
        <w:rPr>
          <w:spacing w:val="-7"/>
          <w:w w:val="90"/>
        </w:rPr>
        <w:t xml:space="preserve"> </w:t>
      </w:r>
      <w:r>
        <w:rPr>
          <w:w w:val="90"/>
        </w:rPr>
        <w:t>Părții</w:t>
      </w:r>
      <w:r>
        <w:rPr>
          <w:spacing w:val="-6"/>
          <w:w w:val="90"/>
        </w:rPr>
        <w:t xml:space="preserve"> </w:t>
      </w:r>
      <w:r>
        <w:rPr>
          <w:w w:val="90"/>
        </w:rPr>
        <w:t>să</w:t>
      </w:r>
      <w:r>
        <w:rPr>
          <w:spacing w:val="-58"/>
          <w:w w:val="90"/>
        </w:rPr>
        <w:t xml:space="preserve"> </w:t>
      </w:r>
      <w:r>
        <w:t>prelucreze datele.</w:t>
      </w:r>
    </w:p>
    <w:p w14:paraId="09ADB52E" w14:textId="77777777" w:rsidR="00696F46" w:rsidRDefault="00E80353">
      <w:pPr>
        <w:pStyle w:val="BodyText"/>
        <w:spacing w:before="116" w:line="288" w:lineRule="auto"/>
        <w:ind w:left="307" w:right="230"/>
        <w:jc w:val="both"/>
      </w:pPr>
      <w:r>
        <w:rPr>
          <w:w w:val="95"/>
        </w:rPr>
        <w:t>ART. 6.3. Părțile se obligă să păstreze confidențialitatea datelor cu caracter personal.</w:t>
      </w:r>
      <w:r>
        <w:rPr>
          <w:spacing w:val="1"/>
          <w:w w:val="95"/>
        </w:rPr>
        <w:t xml:space="preserve"> </w:t>
      </w:r>
      <w:r>
        <w:t>Fiecare</w:t>
      </w:r>
      <w:r>
        <w:rPr>
          <w:spacing w:val="-10"/>
        </w:rPr>
        <w:t xml:space="preserve"> </w:t>
      </w:r>
      <w:r>
        <w:t>dintre</w:t>
      </w:r>
      <w:r>
        <w:rPr>
          <w:spacing w:val="-10"/>
        </w:rPr>
        <w:t xml:space="preserve"> </w:t>
      </w:r>
      <w:r>
        <w:t>acestea</w:t>
      </w:r>
      <w:r>
        <w:rPr>
          <w:spacing w:val="-10"/>
        </w:rPr>
        <w:t xml:space="preserve"> </w:t>
      </w:r>
      <w:r>
        <w:t>garantează</w:t>
      </w:r>
      <w:r>
        <w:rPr>
          <w:spacing w:val="-10"/>
        </w:rPr>
        <w:t xml:space="preserve"> </w:t>
      </w:r>
      <w:r>
        <w:t>că</w:t>
      </w:r>
      <w:r>
        <w:rPr>
          <w:spacing w:val="-10"/>
        </w:rPr>
        <w:t xml:space="preserve"> </w:t>
      </w:r>
      <w:r>
        <w:t>accesul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datele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fac</w:t>
      </w:r>
      <w:r>
        <w:rPr>
          <w:spacing w:val="-10"/>
        </w:rPr>
        <w:t xml:space="preserve"> </w:t>
      </w:r>
      <w:r>
        <w:t>obiectul</w:t>
      </w:r>
      <w:r>
        <w:rPr>
          <w:spacing w:val="-9"/>
        </w:rPr>
        <w:t xml:space="preserve"> </w:t>
      </w:r>
      <w:r>
        <w:t>prelucrării</w:t>
      </w:r>
      <w:r>
        <w:rPr>
          <w:spacing w:val="-10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fi</w:t>
      </w:r>
      <w:r>
        <w:rPr>
          <w:spacing w:val="-65"/>
        </w:rPr>
        <w:t xml:space="preserve"> </w:t>
      </w:r>
      <w:r>
        <w:t>permis</w:t>
      </w:r>
      <w:r>
        <w:rPr>
          <w:spacing w:val="-13"/>
        </w:rPr>
        <w:t xml:space="preserve"> </w:t>
      </w:r>
      <w:r>
        <w:t>doar</w:t>
      </w:r>
      <w:r>
        <w:rPr>
          <w:spacing w:val="-12"/>
        </w:rPr>
        <w:t xml:space="preserve"> </w:t>
      </w:r>
      <w:r>
        <w:t>angajaților</w:t>
      </w:r>
      <w:r>
        <w:rPr>
          <w:spacing w:val="-12"/>
        </w:rPr>
        <w:t xml:space="preserve"> </w:t>
      </w:r>
      <w:r>
        <w:t>responsabili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relație</w:t>
      </w:r>
      <w:r>
        <w:rPr>
          <w:spacing w:val="-13"/>
        </w:rPr>
        <w:t xml:space="preserve"> </w:t>
      </w:r>
      <w:r>
        <w:t>contractuală.</w:t>
      </w:r>
    </w:p>
    <w:p w14:paraId="680C5A29" w14:textId="77777777" w:rsidR="00696F46" w:rsidRDefault="00E80353">
      <w:pPr>
        <w:pStyle w:val="BodyText"/>
        <w:spacing w:before="116" w:line="288" w:lineRule="auto"/>
        <w:ind w:left="307" w:right="212"/>
        <w:jc w:val="both"/>
      </w:pPr>
      <w:r>
        <w:rPr>
          <w:w w:val="90"/>
        </w:rPr>
        <w:t>ART. 6.4. Fiecare dintre Părți se obligă să implementeze măsuri rezonabile de siguranță</w:t>
      </w:r>
      <w:r>
        <w:rPr>
          <w:spacing w:val="1"/>
          <w:w w:val="90"/>
        </w:rPr>
        <w:t xml:space="preserve"> </w:t>
      </w:r>
      <w:r>
        <w:rPr>
          <w:w w:val="95"/>
        </w:rPr>
        <w:t>fizică,</w:t>
      </w:r>
      <w:r>
        <w:rPr>
          <w:spacing w:val="1"/>
          <w:w w:val="95"/>
        </w:rPr>
        <w:t xml:space="preserve"> </w:t>
      </w:r>
      <w:r>
        <w:rPr>
          <w:w w:val="95"/>
        </w:rPr>
        <w:t>tehnică</w:t>
      </w:r>
      <w:r>
        <w:rPr>
          <w:spacing w:val="1"/>
          <w:w w:val="95"/>
        </w:rPr>
        <w:t xml:space="preserve"> </w:t>
      </w:r>
      <w:r>
        <w:rPr>
          <w:w w:val="95"/>
        </w:rPr>
        <w:t>ș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administrativă</w:t>
      </w:r>
      <w:r>
        <w:rPr>
          <w:spacing w:val="1"/>
          <w:w w:val="95"/>
        </w:rPr>
        <w:t xml:space="preserve"> </w:t>
      </w:r>
      <w:r>
        <w:rPr>
          <w:w w:val="95"/>
        </w:rPr>
        <w:t>astfel</w:t>
      </w:r>
      <w:r>
        <w:rPr>
          <w:spacing w:val="1"/>
          <w:w w:val="95"/>
        </w:rPr>
        <w:t xml:space="preserve"> </w:t>
      </w:r>
      <w:r>
        <w:rPr>
          <w:w w:val="95"/>
        </w:rPr>
        <w:t>încât</w:t>
      </w:r>
      <w:r>
        <w:rPr>
          <w:spacing w:val="1"/>
          <w:w w:val="95"/>
        </w:rPr>
        <w:t xml:space="preserve"> </w:t>
      </w:r>
      <w:r>
        <w:rPr>
          <w:w w:val="95"/>
        </w:rPr>
        <w:t>să</w:t>
      </w:r>
      <w:r>
        <w:rPr>
          <w:spacing w:val="1"/>
          <w:w w:val="95"/>
        </w:rPr>
        <w:t xml:space="preserve"> </w:t>
      </w:r>
      <w:r>
        <w:rPr>
          <w:w w:val="95"/>
        </w:rPr>
        <w:t>preîntâmpine</w:t>
      </w:r>
      <w:r>
        <w:rPr>
          <w:spacing w:val="1"/>
          <w:w w:val="95"/>
        </w:rPr>
        <w:t xml:space="preserve"> </w:t>
      </w:r>
      <w:r>
        <w:rPr>
          <w:w w:val="95"/>
        </w:rPr>
        <w:t>incidente ca pierderea,</w:t>
      </w:r>
      <w:r>
        <w:rPr>
          <w:spacing w:val="1"/>
          <w:w w:val="95"/>
        </w:rPr>
        <w:t xml:space="preserve"> </w:t>
      </w:r>
      <w:r>
        <w:t>folosirea</w:t>
      </w:r>
      <w:r>
        <w:rPr>
          <w:spacing w:val="-1"/>
        </w:rPr>
        <w:t xml:space="preserve"> </w:t>
      </w:r>
      <w:r>
        <w:t>inadecvată, accesul</w:t>
      </w:r>
      <w:r>
        <w:rPr>
          <w:spacing w:val="-1"/>
        </w:rPr>
        <w:t xml:space="preserve"> </w:t>
      </w:r>
      <w:r>
        <w:t>neautorizat, dezvăluirea,</w:t>
      </w:r>
      <w:r>
        <w:rPr>
          <w:spacing w:val="-11"/>
        </w:rPr>
        <w:t xml:space="preserve"> </w:t>
      </w:r>
      <w:r>
        <w:t>alterarea</w:t>
      </w:r>
      <w:r>
        <w:rPr>
          <w:spacing w:val="-11"/>
        </w:rPr>
        <w:t xml:space="preserve"> </w:t>
      </w:r>
      <w:r>
        <w:t>sau</w:t>
      </w:r>
      <w:r>
        <w:rPr>
          <w:spacing w:val="-10"/>
        </w:rPr>
        <w:t xml:space="preserve"> </w:t>
      </w:r>
      <w:r>
        <w:t>distrugerea</w:t>
      </w:r>
      <w:r>
        <w:rPr>
          <w:spacing w:val="-11"/>
        </w:rPr>
        <w:t xml:space="preserve"> </w:t>
      </w:r>
      <w:r>
        <w:t>datelor</w:t>
      </w:r>
      <w:r>
        <w:rPr>
          <w:spacing w:val="-64"/>
        </w:rPr>
        <w:t xml:space="preserve"> </w:t>
      </w:r>
      <w:r>
        <w:t>cu caracter personal. În eventualitatea unui incident privind protecția datelor, fiecare</w:t>
      </w:r>
      <w:r>
        <w:rPr>
          <w:spacing w:val="1"/>
        </w:rPr>
        <w:t xml:space="preserve"> </w:t>
      </w:r>
      <w:r>
        <w:t>dintre</w:t>
      </w:r>
      <w:r>
        <w:rPr>
          <w:spacing w:val="-9"/>
        </w:rPr>
        <w:t xml:space="preserve"> </w:t>
      </w:r>
      <w:r>
        <w:rPr>
          <w:w w:val="95"/>
        </w:rPr>
        <w:t>Părți</w:t>
      </w:r>
      <w:r>
        <w:rPr>
          <w:spacing w:val="-6"/>
          <w:w w:val="95"/>
        </w:rPr>
        <w:t xml:space="preserve"> </w:t>
      </w:r>
      <w:r>
        <w:t>trebuie</w:t>
      </w:r>
      <w:r>
        <w:rPr>
          <w:spacing w:val="-9"/>
        </w:rPr>
        <w:t xml:space="preserve"> </w:t>
      </w:r>
      <w:r>
        <w:rPr>
          <w:w w:val="95"/>
        </w:rPr>
        <w:t>să</w:t>
      </w:r>
      <w:r>
        <w:rPr>
          <w:spacing w:val="-6"/>
          <w:w w:val="95"/>
        </w:rPr>
        <w:t xml:space="preserve"> </w:t>
      </w:r>
      <w:r>
        <w:t>notifice</w:t>
      </w:r>
      <w:r>
        <w:rPr>
          <w:spacing w:val="-9"/>
        </w:rPr>
        <w:t xml:space="preserve"> </w:t>
      </w:r>
      <w:r>
        <w:t>celeilalte</w:t>
      </w:r>
      <w:r>
        <w:rPr>
          <w:spacing w:val="-9"/>
        </w:rPr>
        <w:t xml:space="preserve"> </w:t>
      </w:r>
      <w:r>
        <w:t>acest</w:t>
      </w:r>
      <w:r>
        <w:rPr>
          <w:spacing w:val="-9"/>
        </w:rPr>
        <w:t xml:space="preserve"> </w:t>
      </w:r>
      <w:r>
        <w:t>luc</w:t>
      </w:r>
      <w:r>
        <w:t>ru</w:t>
      </w:r>
      <w:r>
        <w:rPr>
          <w:spacing w:val="-9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termen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ore.</w:t>
      </w:r>
    </w:p>
    <w:p w14:paraId="3CEBB66E" w14:textId="77777777" w:rsidR="00696F46" w:rsidRDefault="00E80353">
      <w:pPr>
        <w:pStyle w:val="BodyText"/>
        <w:spacing w:before="114" w:line="288" w:lineRule="auto"/>
        <w:ind w:left="307" w:right="213"/>
        <w:jc w:val="both"/>
      </w:pPr>
      <w:r>
        <w:rPr>
          <w:w w:val="95"/>
        </w:rPr>
        <w:t>ART. 6.5. Oricare dintre Părți se obligă să nu comunice datele personale transmise de</w:t>
      </w:r>
      <w:r>
        <w:rPr>
          <w:spacing w:val="1"/>
          <w:w w:val="95"/>
        </w:rPr>
        <w:t xml:space="preserve"> </w:t>
      </w:r>
      <w:r>
        <w:rPr>
          <w:w w:val="90"/>
        </w:rPr>
        <w:t>cealaltă Parte către orice terț cu următoarele excepții (i) există temei legal sau (ii) există</w:t>
      </w:r>
      <w:r>
        <w:rPr>
          <w:spacing w:val="1"/>
          <w:w w:val="90"/>
        </w:rPr>
        <w:t xml:space="preserve"> </w:t>
      </w:r>
      <w:r>
        <w:t>temei</w:t>
      </w:r>
      <w:r>
        <w:rPr>
          <w:spacing w:val="-4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rPr>
          <w:w w:val="95"/>
        </w:rPr>
        <w:t>ș</w:t>
      </w:r>
      <w:r>
        <w:rPr>
          <w:w w:val="95"/>
        </w:rPr>
        <w:t xml:space="preserve">i </w:t>
      </w:r>
      <w:r>
        <w:t>Partea</w:t>
      </w:r>
      <w:r>
        <w:rPr>
          <w:spacing w:val="-3"/>
        </w:rPr>
        <w:t xml:space="preserve"> </w:t>
      </w:r>
      <w:r>
        <w:t>ș</w:t>
      </w:r>
      <w:r>
        <w:t>i-a</w:t>
      </w:r>
      <w:r>
        <w:rPr>
          <w:spacing w:val="-3"/>
        </w:rPr>
        <w:t xml:space="preserve"> </w:t>
      </w:r>
      <w:r>
        <w:t>exprimat</w:t>
      </w:r>
      <w:r>
        <w:rPr>
          <w:spacing w:val="-3"/>
        </w:rPr>
        <w:t xml:space="preserve"> </w:t>
      </w:r>
      <w:r>
        <w:t>acordu</w:t>
      </w:r>
      <w:r>
        <w:t>l.</w:t>
      </w:r>
    </w:p>
    <w:p w14:paraId="39C26424" w14:textId="77777777" w:rsidR="00696F46" w:rsidRDefault="00E80353">
      <w:pPr>
        <w:pStyle w:val="BodyText"/>
        <w:spacing w:before="117" w:line="288" w:lineRule="auto"/>
        <w:ind w:left="307" w:right="217"/>
        <w:jc w:val="both"/>
      </w:pPr>
      <w:r>
        <w:rPr>
          <w:w w:val="95"/>
        </w:rPr>
        <w:t xml:space="preserve">ART. 6.6. La încetarea relației contractuale </w:t>
      </w:r>
      <w:r>
        <w:rPr>
          <w:w w:val="90"/>
        </w:rPr>
        <w:t xml:space="preserve">Părțile </w:t>
      </w:r>
      <w:r>
        <w:rPr>
          <w:w w:val="95"/>
        </w:rPr>
        <w:t>se obligă să înceteze prelucrarea</w:t>
      </w:r>
      <w:r>
        <w:rPr>
          <w:spacing w:val="1"/>
          <w:w w:val="95"/>
        </w:rPr>
        <w:t xml:space="preserve"> </w:t>
      </w:r>
      <w:r>
        <w:rPr>
          <w:w w:val="95"/>
        </w:rPr>
        <w:t>datelor cu caracter personal, cu excepția cazurilor în care (i) o obligație legală impune</w:t>
      </w:r>
      <w:r>
        <w:rPr>
          <w:spacing w:val="1"/>
          <w:w w:val="95"/>
        </w:rPr>
        <w:t xml:space="preserve"> </w:t>
      </w:r>
      <w:r>
        <w:rPr>
          <w:w w:val="95"/>
        </w:rPr>
        <w:t>prelucrarea în continuare sau (ii) exercitarea unor drepturi în instanță și/</w:t>
      </w:r>
      <w:r>
        <w:rPr>
          <w:w w:val="95"/>
        </w:rPr>
        <w:t>sau în față</w:t>
      </w:r>
      <w:r>
        <w:rPr>
          <w:spacing w:val="1"/>
          <w:w w:val="95"/>
        </w:rPr>
        <w:t xml:space="preserve"> </w:t>
      </w:r>
      <w:r>
        <w:rPr>
          <w:w w:val="90"/>
        </w:rPr>
        <w:t>autorităților statului cu atribuții de control, situații în care Părțile vor fi ținute în continuare</w:t>
      </w:r>
      <w:r>
        <w:rPr>
          <w:spacing w:val="1"/>
          <w:w w:val="90"/>
        </w:rPr>
        <w:t xml:space="preserve"> </w:t>
      </w:r>
      <w:r>
        <w:rPr>
          <w:w w:val="95"/>
        </w:rPr>
        <w:t>la respectarea confidențialității.</w:t>
      </w:r>
    </w:p>
    <w:p w14:paraId="71888C2C" w14:textId="77777777" w:rsidR="00696F46" w:rsidRDefault="00696F46">
      <w:pPr>
        <w:spacing w:line="288" w:lineRule="auto"/>
        <w:jc w:val="both"/>
        <w:sectPr w:rsidR="00696F46">
          <w:pgSz w:w="11920" w:h="16840"/>
          <w:pgMar w:top="1600" w:right="960" w:bottom="280" w:left="960" w:header="708" w:footer="708" w:gutter="0"/>
          <w:cols w:space="708"/>
        </w:sectPr>
      </w:pPr>
    </w:p>
    <w:p w14:paraId="1E765EAF" w14:textId="77777777" w:rsidR="00696F46" w:rsidRDefault="00E80353">
      <w:pPr>
        <w:pStyle w:val="Heading2"/>
        <w:spacing w:before="78"/>
      </w:pPr>
      <w:r>
        <w:lastRenderedPageBreak/>
        <w:t>H. CLAUZE FINALE</w:t>
      </w:r>
    </w:p>
    <w:p w14:paraId="3E1B2C3A" w14:textId="77777777" w:rsidR="00696F46" w:rsidRDefault="00E80353">
      <w:pPr>
        <w:pStyle w:val="BodyText"/>
        <w:spacing w:before="214" w:line="290" w:lineRule="auto"/>
        <w:ind w:left="187" w:right="107"/>
      </w:pPr>
      <w:r>
        <w:t>ART.</w:t>
      </w:r>
      <w:r>
        <w:rPr>
          <w:spacing w:val="24"/>
        </w:rPr>
        <w:t xml:space="preserve"> </w:t>
      </w:r>
      <w:r>
        <w:t>7.1.</w:t>
      </w:r>
      <w:r>
        <w:rPr>
          <w:spacing w:val="25"/>
        </w:rPr>
        <w:t xml:space="preserve"> </w:t>
      </w:r>
      <w:r>
        <w:t>Modificarea</w:t>
      </w:r>
      <w:r>
        <w:rPr>
          <w:spacing w:val="25"/>
        </w:rPr>
        <w:t xml:space="preserve"> </w:t>
      </w:r>
      <w:r>
        <w:t>prezentului</w:t>
      </w:r>
      <w:r>
        <w:rPr>
          <w:spacing w:val="25"/>
        </w:rPr>
        <w:t xml:space="preserve"> </w:t>
      </w:r>
      <w:r>
        <w:t>contract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numai</w:t>
      </w:r>
      <w:r>
        <w:rPr>
          <w:spacing w:val="13"/>
        </w:rPr>
        <w:t xml:space="preserve"> </w:t>
      </w:r>
      <w:r>
        <w:t>prin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adiţional</w:t>
      </w:r>
      <w:r>
        <w:rPr>
          <w:spacing w:val="12"/>
        </w:rPr>
        <w:t xml:space="preserve"> </w:t>
      </w:r>
      <w:r>
        <w:t>încheiat</w:t>
      </w:r>
      <w:r>
        <w:rPr>
          <w:spacing w:val="13"/>
        </w:rPr>
        <w:t xml:space="preserve"> </w:t>
      </w:r>
      <w:r>
        <w:t>între</w:t>
      </w:r>
      <w:r>
        <w:rPr>
          <w:spacing w:val="-63"/>
        </w:rPr>
        <w:t xml:space="preserve"> </w:t>
      </w:r>
      <w:r>
        <w:t>părţile</w:t>
      </w:r>
      <w:r>
        <w:rPr>
          <w:spacing w:val="-3"/>
        </w:rPr>
        <w:t xml:space="preserve"> </w:t>
      </w:r>
      <w:r>
        <w:t>contractante.</w:t>
      </w:r>
    </w:p>
    <w:p w14:paraId="337C7FF1" w14:textId="77777777" w:rsidR="00696F46" w:rsidRDefault="00696F46">
      <w:pPr>
        <w:pStyle w:val="BodyText"/>
        <w:spacing w:before="7"/>
        <w:rPr>
          <w:sz w:val="20"/>
        </w:rPr>
      </w:pPr>
    </w:p>
    <w:p w14:paraId="4A451658" w14:textId="77777777" w:rsidR="00696F46" w:rsidRDefault="00E80353">
      <w:pPr>
        <w:pStyle w:val="BodyText"/>
        <w:spacing w:line="288" w:lineRule="auto"/>
        <w:ind w:left="187" w:right="105"/>
      </w:pPr>
      <w:r>
        <w:rPr>
          <w:w w:val="90"/>
        </w:rPr>
        <w:t>ART.</w:t>
      </w:r>
      <w:r>
        <w:rPr>
          <w:spacing w:val="55"/>
          <w:w w:val="90"/>
        </w:rPr>
        <w:t xml:space="preserve"> </w:t>
      </w:r>
      <w:r>
        <w:rPr>
          <w:w w:val="90"/>
        </w:rPr>
        <w:t>7.2.</w:t>
      </w:r>
      <w:r>
        <w:rPr>
          <w:spacing w:val="56"/>
          <w:w w:val="90"/>
        </w:rPr>
        <w:t xml:space="preserve"> </w:t>
      </w:r>
      <w:r>
        <w:rPr>
          <w:w w:val="90"/>
        </w:rPr>
        <w:t>Prezentul</w:t>
      </w:r>
      <w:r>
        <w:rPr>
          <w:spacing w:val="56"/>
          <w:w w:val="90"/>
        </w:rPr>
        <w:t xml:space="preserve"> </w:t>
      </w:r>
      <w:r>
        <w:rPr>
          <w:w w:val="90"/>
        </w:rPr>
        <w:t>contract</w:t>
      </w:r>
      <w:r>
        <w:rPr>
          <w:spacing w:val="55"/>
          <w:w w:val="90"/>
        </w:rPr>
        <w:t xml:space="preserve"> </w:t>
      </w:r>
      <w:r>
        <w:rPr>
          <w:w w:val="90"/>
        </w:rPr>
        <w:t>reprezintă</w:t>
      </w:r>
      <w:r>
        <w:rPr>
          <w:spacing w:val="56"/>
          <w:w w:val="90"/>
        </w:rPr>
        <w:t xml:space="preserve"> </w:t>
      </w:r>
      <w:r>
        <w:rPr>
          <w:w w:val="90"/>
        </w:rPr>
        <w:t>voinţa</w:t>
      </w:r>
      <w:r>
        <w:rPr>
          <w:spacing w:val="56"/>
          <w:w w:val="90"/>
        </w:rPr>
        <w:t xml:space="preserve"> </w:t>
      </w:r>
      <w:r>
        <w:rPr>
          <w:w w:val="90"/>
        </w:rPr>
        <w:t>părţilor</w:t>
      </w:r>
      <w:r>
        <w:rPr>
          <w:spacing w:val="56"/>
          <w:w w:val="90"/>
        </w:rPr>
        <w:t xml:space="preserve"> </w:t>
      </w:r>
      <w:r>
        <w:rPr>
          <w:w w:val="90"/>
        </w:rPr>
        <w:t>şi</w:t>
      </w:r>
      <w:r>
        <w:rPr>
          <w:spacing w:val="55"/>
          <w:w w:val="90"/>
        </w:rPr>
        <w:t xml:space="preserve"> </w:t>
      </w:r>
      <w:r>
        <w:rPr>
          <w:w w:val="90"/>
        </w:rPr>
        <w:t>înlătură</w:t>
      </w:r>
      <w:r>
        <w:rPr>
          <w:spacing w:val="56"/>
          <w:w w:val="90"/>
        </w:rPr>
        <w:t xml:space="preserve"> </w:t>
      </w:r>
      <w:r>
        <w:rPr>
          <w:w w:val="90"/>
        </w:rPr>
        <w:t>orice</w:t>
      </w:r>
      <w:r>
        <w:rPr>
          <w:spacing w:val="43"/>
          <w:w w:val="90"/>
        </w:rPr>
        <w:t xml:space="preserve"> </w:t>
      </w:r>
      <w:r>
        <w:rPr>
          <w:w w:val="90"/>
        </w:rPr>
        <w:t>altă</w:t>
      </w:r>
      <w:r>
        <w:rPr>
          <w:spacing w:val="44"/>
          <w:w w:val="90"/>
        </w:rPr>
        <w:t xml:space="preserve"> </w:t>
      </w:r>
      <w:r>
        <w:rPr>
          <w:w w:val="90"/>
        </w:rPr>
        <w:t>înţelegere</w:t>
      </w:r>
      <w:r>
        <w:rPr>
          <w:spacing w:val="-57"/>
          <w:w w:val="90"/>
        </w:rPr>
        <w:t xml:space="preserve"> </w:t>
      </w:r>
      <w:r>
        <w:t>verbală</w:t>
      </w:r>
      <w:r>
        <w:rPr>
          <w:spacing w:val="-6"/>
        </w:rPr>
        <w:t xml:space="preserve"> </w:t>
      </w:r>
      <w:r>
        <w:t>dintre</w:t>
      </w:r>
      <w:r>
        <w:rPr>
          <w:spacing w:val="-6"/>
        </w:rPr>
        <w:t xml:space="preserve"> </w:t>
      </w:r>
      <w:r>
        <w:t>acestea,</w:t>
      </w:r>
      <w:r>
        <w:rPr>
          <w:spacing w:val="-6"/>
        </w:rPr>
        <w:t xml:space="preserve"> </w:t>
      </w:r>
      <w:r>
        <w:t>anterioară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ulterioară</w:t>
      </w:r>
      <w:r>
        <w:rPr>
          <w:spacing w:val="-6"/>
        </w:rPr>
        <w:t xml:space="preserve"> </w:t>
      </w:r>
      <w:r>
        <w:t>încheierii</w:t>
      </w:r>
      <w:r>
        <w:rPr>
          <w:spacing w:val="-6"/>
        </w:rPr>
        <w:t xml:space="preserve"> </w:t>
      </w:r>
      <w:r>
        <w:t>lui.</w:t>
      </w:r>
    </w:p>
    <w:p w14:paraId="577706FC" w14:textId="77777777" w:rsidR="00696F46" w:rsidRDefault="00696F46">
      <w:pPr>
        <w:pStyle w:val="BodyText"/>
        <w:spacing w:before="7"/>
        <w:rPr>
          <w:sz w:val="20"/>
        </w:rPr>
      </w:pPr>
    </w:p>
    <w:p w14:paraId="0C53C34C" w14:textId="77777777" w:rsidR="00696F46" w:rsidRDefault="00E80353">
      <w:pPr>
        <w:pStyle w:val="BodyText"/>
        <w:spacing w:line="288" w:lineRule="auto"/>
        <w:ind w:left="187" w:right="105"/>
      </w:pPr>
      <w:r>
        <w:t>ART.</w:t>
      </w:r>
      <w:r>
        <w:rPr>
          <w:spacing w:val="2"/>
        </w:rPr>
        <w:t xml:space="preserve"> </w:t>
      </w:r>
      <w:r>
        <w:t>7.3.</w:t>
      </w:r>
      <w:r>
        <w:rPr>
          <w:spacing w:val="3"/>
        </w:rPr>
        <w:t xml:space="preserve"> </w:t>
      </w:r>
      <w:r>
        <w:t>Prezentul</w:t>
      </w:r>
      <w:r>
        <w:rPr>
          <w:spacing w:val="3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fost</w:t>
      </w:r>
      <w:r>
        <w:rPr>
          <w:spacing w:val="-10"/>
        </w:rPr>
        <w:t xml:space="preserve"> </w:t>
      </w:r>
      <w:r>
        <w:t>încheiat</w:t>
      </w:r>
      <w:r>
        <w:rPr>
          <w:spacing w:val="-10"/>
        </w:rPr>
        <w:t xml:space="preserve"> </w:t>
      </w:r>
      <w:r>
        <w:t>într-un</w:t>
      </w:r>
      <w:r>
        <w:rPr>
          <w:spacing w:val="-10"/>
        </w:rPr>
        <w:t xml:space="preserve"> </w:t>
      </w:r>
      <w:r>
        <w:t>număr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exemplare,</w:t>
      </w:r>
      <w:r>
        <w:rPr>
          <w:spacing w:val="-10"/>
        </w:rPr>
        <w:t xml:space="preserve"> </w:t>
      </w:r>
      <w:r>
        <w:t>câte</w:t>
      </w:r>
      <w:r>
        <w:rPr>
          <w:spacing w:val="-10"/>
        </w:rPr>
        <w:t xml:space="preserve"> </w:t>
      </w:r>
      <w:r>
        <w:t>unul</w:t>
      </w:r>
      <w:r>
        <w:rPr>
          <w:spacing w:val="-10"/>
        </w:rPr>
        <w:t xml:space="preserve"> </w:t>
      </w:r>
      <w:r>
        <w:t>pentru</w:t>
      </w:r>
      <w:r>
        <w:rPr>
          <w:spacing w:val="-64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contractantă.</w:t>
      </w:r>
    </w:p>
    <w:p w14:paraId="0477F49C" w14:textId="77777777" w:rsidR="00696F46" w:rsidRDefault="00696F46">
      <w:pPr>
        <w:pStyle w:val="BodyText"/>
        <w:rPr>
          <w:sz w:val="26"/>
        </w:rPr>
      </w:pPr>
    </w:p>
    <w:p w14:paraId="08EFA86B" w14:textId="77777777" w:rsidR="00696F46" w:rsidRDefault="00696F46">
      <w:pPr>
        <w:pStyle w:val="BodyText"/>
        <w:rPr>
          <w:sz w:val="26"/>
        </w:rPr>
      </w:pPr>
    </w:p>
    <w:p w14:paraId="6D1CB6A2" w14:textId="77777777" w:rsidR="00696F46" w:rsidRDefault="00696F46">
      <w:pPr>
        <w:pStyle w:val="BodyText"/>
        <w:rPr>
          <w:sz w:val="26"/>
        </w:rPr>
      </w:pPr>
    </w:p>
    <w:p w14:paraId="019753AD" w14:textId="77777777" w:rsidR="00696F46" w:rsidRDefault="00696F46">
      <w:pPr>
        <w:pStyle w:val="BodyText"/>
        <w:rPr>
          <w:sz w:val="26"/>
        </w:rPr>
      </w:pPr>
    </w:p>
    <w:p w14:paraId="2571B9D7" w14:textId="5BF80678" w:rsidR="00696F46" w:rsidRDefault="00E80353">
      <w:pPr>
        <w:pStyle w:val="Heading2"/>
        <w:spacing w:before="182"/>
      </w:pPr>
      <w:r>
        <w:t xml:space="preserve">Încheiat astăzi, </w:t>
      </w:r>
      <w:r w:rsidR="0075075D" w:rsidRPr="0075075D">
        <w:rPr>
          <w:highlight w:val="yellow"/>
        </w:rPr>
        <w:t>...............</w:t>
      </w:r>
    </w:p>
    <w:p w14:paraId="16F3241B" w14:textId="77777777" w:rsidR="00696F46" w:rsidRDefault="00696F46">
      <w:pPr>
        <w:pStyle w:val="BodyText"/>
        <w:rPr>
          <w:rFonts w:ascii="Arial"/>
          <w:b/>
          <w:sz w:val="26"/>
        </w:rPr>
      </w:pPr>
    </w:p>
    <w:p w14:paraId="08BCEB3A" w14:textId="77777777" w:rsidR="00696F46" w:rsidRDefault="00696F46">
      <w:pPr>
        <w:pStyle w:val="BodyText"/>
        <w:rPr>
          <w:rFonts w:ascii="Arial"/>
          <w:b/>
          <w:sz w:val="26"/>
        </w:rPr>
      </w:pPr>
    </w:p>
    <w:p w14:paraId="5298CFDF" w14:textId="77777777" w:rsidR="00696F46" w:rsidRDefault="00696F46">
      <w:pPr>
        <w:pStyle w:val="BodyText"/>
        <w:rPr>
          <w:rFonts w:ascii="Arial"/>
          <w:b/>
          <w:sz w:val="26"/>
        </w:rPr>
      </w:pPr>
    </w:p>
    <w:p w14:paraId="4B6B7E42" w14:textId="77777777" w:rsidR="00696F46" w:rsidRDefault="00696F46">
      <w:pPr>
        <w:pStyle w:val="BodyText"/>
        <w:rPr>
          <w:rFonts w:ascii="Arial"/>
          <w:b/>
          <w:sz w:val="26"/>
        </w:rPr>
      </w:pPr>
    </w:p>
    <w:p w14:paraId="75D77CD8" w14:textId="77777777" w:rsidR="00696F46" w:rsidRDefault="00696F46">
      <w:pPr>
        <w:pStyle w:val="BodyText"/>
        <w:spacing w:before="8"/>
        <w:rPr>
          <w:rFonts w:ascii="Arial"/>
          <w:b/>
          <w:sz w:val="20"/>
        </w:rPr>
      </w:pPr>
    </w:p>
    <w:p w14:paraId="66DD669F" w14:textId="77777777" w:rsidR="00696F46" w:rsidRDefault="00E80353">
      <w:pPr>
        <w:tabs>
          <w:tab w:val="left" w:pos="6787"/>
        </w:tabs>
        <w:ind w:left="187"/>
        <w:rPr>
          <w:rFonts w:ascii="Arial"/>
          <w:b/>
          <w:sz w:val="24"/>
        </w:rPr>
      </w:pPr>
      <w:r>
        <w:rPr>
          <w:rFonts w:ascii="Arial"/>
          <w:b/>
          <w:sz w:val="24"/>
        </w:rPr>
        <w:t>BENEFICIAR,</w:t>
      </w:r>
      <w:r>
        <w:rPr>
          <w:rFonts w:ascii="Arial"/>
          <w:b/>
          <w:sz w:val="24"/>
        </w:rPr>
        <w:tab/>
        <w:t>SPONSOR,</w:t>
      </w:r>
    </w:p>
    <w:p w14:paraId="56B6E137" w14:textId="77777777" w:rsidR="00696F46" w:rsidRDefault="00696F46">
      <w:pPr>
        <w:pStyle w:val="BodyText"/>
        <w:spacing w:before="4"/>
        <w:rPr>
          <w:rFonts w:ascii="Arial"/>
          <w:b/>
          <w:sz w:val="25"/>
        </w:rPr>
      </w:pPr>
    </w:p>
    <w:p w14:paraId="40EAD3B2" w14:textId="15C9793C" w:rsidR="00696F46" w:rsidRDefault="00E80353">
      <w:pPr>
        <w:pStyle w:val="Heading2"/>
        <w:tabs>
          <w:tab w:val="left" w:pos="6813"/>
        </w:tabs>
        <w:rPr>
          <w:rFonts w:ascii="Roboto" w:hAnsi="Roboto"/>
        </w:rPr>
      </w:pPr>
      <w:r>
        <w:t>Asociația FREE,</w:t>
      </w:r>
      <w:r>
        <w:tab/>
      </w:r>
    </w:p>
    <w:p w14:paraId="0BC82FE8" w14:textId="6D3CAA64" w:rsidR="00696F46" w:rsidRDefault="00E80353">
      <w:pPr>
        <w:tabs>
          <w:tab w:val="left" w:pos="6828"/>
        </w:tabs>
        <w:spacing w:before="45"/>
        <w:ind w:left="18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Prin Președintele Ioniță Daniel Constantin</w:t>
      </w:r>
      <w:r>
        <w:rPr>
          <w:rFonts w:ascii="Arial" w:hAnsi="Arial"/>
          <w:b/>
          <w:sz w:val="24"/>
        </w:rPr>
        <w:tab/>
      </w:r>
    </w:p>
    <w:p w14:paraId="19E27B66" w14:textId="77777777" w:rsidR="00696F46" w:rsidRDefault="00696F46">
      <w:pPr>
        <w:pStyle w:val="BodyText"/>
        <w:rPr>
          <w:rFonts w:ascii="Arial"/>
          <w:b/>
          <w:sz w:val="13"/>
        </w:rPr>
      </w:pPr>
    </w:p>
    <w:p w14:paraId="20A4C0AA" w14:textId="77777777" w:rsidR="00696F46" w:rsidRDefault="00696F46">
      <w:pPr>
        <w:rPr>
          <w:rFonts w:ascii="Arial"/>
          <w:sz w:val="13"/>
        </w:rPr>
        <w:sectPr w:rsidR="00696F46">
          <w:pgSz w:w="11920" w:h="16840"/>
          <w:pgMar w:top="1180" w:right="960" w:bottom="280" w:left="960" w:header="708" w:footer="708" w:gutter="0"/>
          <w:cols w:space="708"/>
        </w:sectPr>
      </w:pPr>
    </w:p>
    <w:p w14:paraId="50EB6B8D" w14:textId="55E037CC" w:rsidR="00696F46" w:rsidRDefault="00696F46" w:rsidP="0075075D">
      <w:pPr>
        <w:spacing w:line="237" w:lineRule="auto"/>
        <w:ind w:left="162" w:right="4346"/>
        <w:rPr>
          <w:sz w:val="17"/>
        </w:rPr>
      </w:pPr>
    </w:p>
    <w:sectPr w:rsidR="00696F46">
      <w:type w:val="continuous"/>
      <w:pgSz w:w="11920" w:h="16840"/>
      <w:pgMar w:top="1300" w:right="960" w:bottom="280" w:left="960" w:header="708" w:footer="708" w:gutter="0"/>
      <w:cols w:num="2" w:space="708" w:equalWidth="0">
        <w:col w:w="2651" w:space="40"/>
        <w:col w:w="73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A8E"/>
    <w:multiLevelType w:val="hybridMultilevel"/>
    <w:tmpl w:val="511AEC4A"/>
    <w:lvl w:ilvl="0" w:tplc="86E47848">
      <w:start w:val="1"/>
      <w:numFmt w:val="upperLetter"/>
      <w:lvlText w:val="%1."/>
      <w:lvlJc w:val="left"/>
      <w:pPr>
        <w:ind w:left="905" w:hanging="37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o-RO" w:eastAsia="en-US" w:bidi="ar-SA"/>
      </w:rPr>
    </w:lvl>
    <w:lvl w:ilvl="1" w:tplc="C67C2E38">
      <w:numFmt w:val="bullet"/>
      <w:lvlText w:val="•"/>
      <w:lvlJc w:val="left"/>
      <w:pPr>
        <w:ind w:left="1810" w:hanging="374"/>
      </w:pPr>
      <w:rPr>
        <w:rFonts w:hint="default"/>
        <w:lang w:val="ro-RO" w:eastAsia="en-US" w:bidi="ar-SA"/>
      </w:rPr>
    </w:lvl>
    <w:lvl w:ilvl="2" w:tplc="94B8C954">
      <w:numFmt w:val="bullet"/>
      <w:lvlText w:val="•"/>
      <w:lvlJc w:val="left"/>
      <w:pPr>
        <w:ind w:left="2720" w:hanging="374"/>
      </w:pPr>
      <w:rPr>
        <w:rFonts w:hint="default"/>
        <w:lang w:val="ro-RO" w:eastAsia="en-US" w:bidi="ar-SA"/>
      </w:rPr>
    </w:lvl>
    <w:lvl w:ilvl="3" w:tplc="2A54539E">
      <w:numFmt w:val="bullet"/>
      <w:lvlText w:val="•"/>
      <w:lvlJc w:val="left"/>
      <w:pPr>
        <w:ind w:left="3630" w:hanging="374"/>
      </w:pPr>
      <w:rPr>
        <w:rFonts w:hint="default"/>
        <w:lang w:val="ro-RO" w:eastAsia="en-US" w:bidi="ar-SA"/>
      </w:rPr>
    </w:lvl>
    <w:lvl w:ilvl="4" w:tplc="3188B0C6">
      <w:numFmt w:val="bullet"/>
      <w:lvlText w:val="•"/>
      <w:lvlJc w:val="left"/>
      <w:pPr>
        <w:ind w:left="4540" w:hanging="374"/>
      </w:pPr>
      <w:rPr>
        <w:rFonts w:hint="default"/>
        <w:lang w:val="ro-RO" w:eastAsia="en-US" w:bidi="ar-SA"/>
      </w:rPr>
    </w:lvl>
    <w:lvl w:ilvl="5" w:tplc="07B4CCD6">
      <w:numFmt w:val="bullet"/>
      <w:lvlText w:val="•"/>
      <w:lvlJc w:val="left"/>
      <w:pPr>
        <w:ind w:left="5450" w:hanging="374"/>
      </w:pPr>
      <w:rPr>
        <w:rFonts w:hint="default"/>
        <w:lang w:val="ro-RO" w:eastAsia="en-US" w:bidi="ar-SA"/>
      </w:rPr>
    </w:lvl>
    <w:lvl w:ilvl="6" w:tplc="C2C23C9A">
      <w:numFmt w:val="bullet"/>
      <w:lvlText w:val="•"/>
      <w:lvlJc w:val="left"/>
      <w:pPr>
        <w:ind w:left="6360" w:hanging="374"/>
      </w:pPr>
      <w:rPr>
        <w:rFonts w:hint="default"/>
        <w:lang w:val="ro-RO" w:eastAsia="en-US" w:bidi="ar-SA"/>
      </w:rPr>
    </w:lvl>
    <w:lvl w:ilvl="7" w:tplc="6C684908">
      <w:numFmt w:val="bullet"/>
      <w:lvlText w:val="•"/>
      <w:lvlJc w:val="left"/>
      <w:pPr>
        <w:ind w:left="7270" w:hanging="374"/>
      </w:pPr>
      <w:rPr>
        <w:rFonts w:hint="default"/>
        <w:lang w:val="ro-RO" w:eastAsia="en-US" w:bidi="ar-SA"/>
      </w:rPr>
    </w:lvl>
    <w:lvl w:ilvl="8" w:tplc="43EE7928">
      <w:numFmt w:val="bullet"/>
      <w:lvlText w:val="•"/>
      <w:lvlJc w:val="left"/>
      <w:pPr>
        <w:ind w:left="8180" w:hanging="37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6F46"/>
    <w:rsid w:val="00696F46"/>
    <w:rsid w:val="0075075D"/>
    <w:rsid w:val="00973C81"/>
    <w:rsid w:val="00E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E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68"/>
      <w:szCs w:val="68"/>
    </w:rPr>
  </w:style>
  <w:style w:type="paragraph" w:styleId="Heading2">
    <w:name w:val="heading 2"/>
    <w:basedOn w:val="Normal"/>
    <w:uiPriority w:val="9"/>
    <w:unhideWhenUsed/>
    <w:qFormat/>
    <w:pPr>
      <w:ind w:left="18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5" w:hanging="37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68"/>
      <w:szCs w:val="68"/>
    </w:rPr>
  </w:style>
  <w:style w:type="paragraph" w:styleId="Heading2">
    <w:name w:val="heading 2"/>
    <w:basedOn w:val="Normal"/>
    <w:uiPriority w:val="9"/>
    <w:unhideWhenUsed/>
    <w:qFormat/>
    <w:pPr>
      <w:ind w:left="18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5" w:hanging="37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SPONSORIZARE Fennoskandia</vt:lpstr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 Fennoskandia</dc:title>
  <cp:lastModifiedBy>Alexandra Farcas</cp:lastModifiedBy>
  <cp:revision>4</cp:revision>
  <dcterms:created xsi:type="dcterms:W3CDTF">2023-02-22T09:50:00Z</dcterms:created>
  <dcterms:modified xsi:type="dcterms:W3CDTF">2023-06-19T11:44:00Z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2023-02-22T00:00:00Z</vt:filetime>
  </property>
</Properties>
</file>